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710" w:rsidRDefault="00984C48" w:rsidP="006D1710">
      <w:pPr>
        <w:pStyle w:val="Default"/>
        <w:spacing w:line="360" w:lineRule="auto"/>
        <w:rPr>
          <w:rFonts w:ascii="Calibri" w:hAnsi="Calibri" w:cs="Tahoma"/>
          <w:bCs/>
        </w:rPr>
      </w:pPr>
      <w:r w:rsidRPr="006D1710">
        <w:rPr>
          <w:rFonts w:ascii="Calibri" w:hAnsi="Calibri" w:cs="Tahoma"/>
          <w:bCs/>
        </w:rPr>
        <w:t xml:space="preserve">Załącznik nr 3 do zapytania ofertowego </w:t>
      </w:r>
    </w:p>
    <w:p w:rsidR="00241D32" w:rsidRPr="006D1710" w:rsidRDefault="00984C48" w:rsidP="006D1710">
      <w:pPr>
        <w:pStyle w:val="Default"/>
        <w:spacing w:line="360" w:lineRule="auto"/>
        <w:rPr>
          <w:rFonts w:ascii="Calibri" w:hAnsi="Calibri" w:cs="Tahoma"/>
          <w:bCs/>
        </w:rPr>
      </w:pPr>
      <w:r w:rsidRPr="006D1710">
        <w:rPr>
          <w:rFonts w:ascii="Calibri" w:hAnsi="Calibri"/>
          <w:sz w:val="32"/>
          <w:szCs w:val="32"/>
        </w:rPr>
        <w:t>KLAUZULA INFORMACYJNA</w:t>
      </w:r>
    </w:p>
    <w:p w:rsidR="00241D32" w:rsidRPr="006D1710" w:rsidRDefault="00984C48" w:rsidP="006D1710">
      <w:p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Wykonując obowiązek wynikający z art. 13 ust 1 i ust  2 Rozporządzenia Parlamentu Europejskiego i Rady (UE) 2016/679 z dnia 27 kwietnia 2016r. w sprawie ochrony osób fizycznych w związku z przetwarzaniem danych osobowych i w sprawie swobodnego przepływu takich danych oraz uchylenia dyrektywy 95/46/WE (Dz. Urz. L 119/1, 4/05/2016), zwanego dalej ,,</w:t>
      </w:r>
      <w:r w:rsidRPr="006D1710">
        <w:rPr>
          <w:rFonts w:ascii="Calibri" w:eastAsia="Times New Roman" w:hAnsi="Calibri" w:cs="Tahoma"/>
          <w:b/>
        </w:rPr>
        <w:t>Rozporządzeniem</w:t>
      </w:r>
      <w:r w:rsidRPr="006D1710">
        <w:rPr>
          <w:rFonts w:ascii="Calibri" w:eastAsia="Times New Roman" w:hAnsi="Calibri" w:cs="Tahoma"/>
        </w:rPr>
        <w:t>”, Miejsko – Gminny Ośrodek Pomocy Społecznej w Koluszkach jako Zamawiający informuje, że:</w:t>
      </w:r>
    </w:p>
    <w:p w:rsidR="00241D32" w:rsidRPr="006D1710" w:rsidRDefault="00984C48" w:rsidP="006D1710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Administratorem danych osobowych (zwanych dalej ,,</w:t>
      </w:r>
      <w:r w:rsidRPr="006D1710">
        <w:rPr>
          <w:rFonts w:ascii="Calibri" w:eastAsia="Times New Roman" w:hAnsi="Calibri" w:cs="Tahoma"/>
          <w:b/>
        </w:rPr>
        <w:t>Danymi</w:t>
      </w:r>
      <w:r w:rsidRPr="006D1710">
        <w:rPr>
          <w:rFonts w:ascii="Calibri" w:eastAsia="Times New Roman" w:hAnsi="Calibri" w:cs="Tahoma"/>
        </w:rPr>
        <w:t xml:space="preserve">”) jest Miejsko – Gminny Ośrodek Pomocy Społecznej w Koluszkach z siedzibą pod adresem 95-040 Koluszki, ul. Brzezińska 32, z którym można skontaktować listownie pod powyższym adresem lub mailowo pod adresem: </w:t>
      </w:r>
      <w:hyperlink r:id="rId5">
        <w:r w:rsidRPr="006D1710">
          <w:rPr>
            <w:rStyle w:val="Hipercze"/>
            <w:rFonts w:ascii="Calibri" w:eastAsia="Times New Roman" w:hAnsi="Calibri" w:cs="Tahoma"/>
            <w:color w:val="0000FF"/>
          </w:rPr>
          <w:t>sekretariat@mgopskoluszki.pl</w:t>
        </w:r>
      </w:hyperlink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rPr>
          <w:rFonts w:ascii="Calibri" w:eastAsia="Times New Roman" w:hAnsi="Calibri" w:cs="Tahoma"/>
        </w:rPr>
      </w:pPr>
      <w:r w:rsidRPr="006D1710">
        <w:rPr>
          <w:rFonts w:ascii="Calibri" w:eastAsia="Times New Roman" w:hAnsi="Calibri" w:cs="Tahoma"/>
        </w:rPr>
        <w:t>Dane będą przetwarzane w celu:</w:t>
      </w:r>
    </w:p>
    <w:p w:rsidR="00241D32" w:rsidRPr="006D1710" w:rsidRDefault="00984C48" w:rsidP="006D1710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 xml:space="preserve">Udziału w postępowaniu o udzielenie zamówienia oraz w związku z realizacją umowy, która zostanie zawarta w przypadku wyboru oferty, zwanej dalej </w:t>
      </w:r>
      <w:r w:rsidRPr="006D1710">
        <w:rPr>
          <w:rFonts w:ascii="Calibri" w:eastAsia="Times New Roman" w:hAnsi="Calibri" w:cs="Tahoma"/>
          <w:b/>
        </w:rPr>
        <w:t>Umową</w:t>
      </w:r>
      <w:r w:rsidRPr="006D1710">
        <w:rPr>
          <w:rFonts w:ascii="Calibri" w:eastAsia="Times New Roman" w:hAnsi="Calibri" w:cs="Tahoma"/>
        </w:rPr>
        <w:t xml:space="preserve"> – podstawą prawną tego przetwarzania jest art. 6 ust. 1 lit. b) Rozporządzenia ( tj. przetwarzanie danych osobowych jest niezbędne do wykonywania umowy, której stroną jest osoba, której dane dotyczą lub do podjęcia działań na żądanie osoby, które dane dotyczą, przed zawarciem umowy),</w:t>
      </w:r>
    </w:p>
    <w:p w:rsidR="00241D32" w:rsidRPr="006D1710" w:rsidRDefault="00984C48" w:rsidP="006D1710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Realizacji prawnie uzasadnionego interesu Administratora, jakim jest ewentualne ustalenie, dochodzenie lub obrona przed roszczeniami wynikającymi z postępowania o udzielenie zmówienia a także z Umowy, oraz w celach analitycznych i statystycznych – podstawą prawną tego przetwarzania art. 6 ust. 1 lit f) Rozporządzenia (tj. przetwarzanie danych osobowych jest niezbędne do celów wynikających z prawnie uzasadnionych interesów realizowanych przez Administratora),</w:t>
      </w:r>
    </w:p>
    <w:p w:rsidR="00241D32" w:rsidRPr="006D1710" w:rsidRDefault="00984C48" w:rsidP="006D1710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Realizacji przez Administratora ciążących na nim obowiązków prawnych – podstawą prawną tego przetwarzania jest art. 6 ust. 1 lit. c) Rozporządzenia (przetwarzanie jest niezbędne do wypełniania obowiązku prawnego ciążącego na administratorze).</w:t>
      </w:r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Dane mogą być przekazane jedynie: upoważnionym pracownikom Administratora, podmiotom zewnętrznym świadczącym usługi na rzecz Administratora w szczególności w zakresie obsługi prawnej, windykacyjnej, audytu, a także organom administracji publicznej.</w:t>
      </w:r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Dane nie będą przekazywane do państw trzeciego ani żadnej organizacji międzynarodowej.</w:t>
      </w:r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lastRenderedPageBreak/>
        <w:t>Dane będą przetwarzane w celach wskazanych w pkt. 2 lit. a) – odpowiednio do czasu zakończenia postępowania o udzielenie zamówienia oraz przez okres realizacji Umowy, a w celach wskazanych w pkt. 2 lit. b) i c) – do czasu przedawnienia roszczeń wynikających z postępowania o udzielenie zamówienia oraz z Umowy oraz roszczeń wynikających z obowiązków prawnych ciążących na Administratorze.</w:t>
      </w:r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Strona Umowy ma prawo do żądania od Administratora dostępu do swoich Danych, ich sprostowania, usunięcia lub ograniczenia przetwarzania oraz prawo do wniesienia sprzeciwu wobec przetwarzania.</w:t>
      </w:r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Strona Umowy ma prawo wnieść skargę do Prezesa Urzędu Ochrony Danych Osobowych, gdy uzna, że przetwarzanie narusza przepisy prawa.</w:t>
      </w:r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Podanie Danych jest dobrowolne, jednak ich niepodanie skutkować będzie brakiem udziału w postępowaniu o udzielenie zmówienia oraz brakiem możliwości zawarcia Umowy z Administratorem.</w:t>
      </w:r>
    </w:p>
    <w:p w:rsidR="00241D32" w:rsidRPr="006D1710" w:rsidRDefault="00984C48" w:rsidP="006D1710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Administrator nie będzie podejmował decyzji opartych wyłącznie na zautomatyzowanym przetwarzaniu, w tym w formie profilowania.</w:t>
      </w:r>
    </w:p>
    <w:p w:rsidR="00241D32" w:rsidRPr="006D1710" w:rsidRDefault="00984C48" w:rsidP="006D1710">
      <w:pPr>
        <w:shd w:val="clear" w:color="auto" w:fill="FFFFFF"/>
        <w:spacing w:line="360" w:lineRule="auto"/>
        <w:jc w:val="both"/>
        <w:rPr>
          <w:rFonts w:ascii="Calibri" w:hAnsi="Calibri" w:cs="Tahoma"/>
        </w:rPr>
      </w:pPr>
      <w:r w:rsidRPr="006D1710">
        <w:rPr>
          <w:rFonts w:ascii="Calibri" w:eastAsia="Times New Roman" w:hAnsi="Calibri" w:cs="Tahoma"/>
        </w:rPr>
        <w:t>Oświadczam, że wypełniłem obowiązki informacyjne przewidziane w art. 13 lub 14 RODO wobec osób fizycznych, od których dane osobowe bezpośrednio lub pośrednio pozyskałem w celu ubiegania się o udzielenie zamówienia w postępowaniu.</w:t>
      </w:r>
    </w:p>
    <w:p w:rsidR="00241D32" w:rsidRPr="006D1710" w:rsidRDefault="00B3114E" w:rsidP="006D1710">
      <w:pPr>
        <w:spacing w:line="360" w:lineRule="auto"/>
        <w:rPr>
          <w:rFonts w:ascii="Calibri" w:eastAsia="Times New Roman" w:hAnsi="Calibri" w:cs="Tahoma"/>
        </w:rPr>
      </w:pPr>
      <w:r w:rsidRPr="006D1710">
        <w:rPr>
          <w:rFonts w:ascii="Calibri" w:eastAsia="Times New Roman" w:hAnsi="Calibri" w:cs="Tahoma"/>
        </w:rPr>
        <w:t>…………………………………………………………………………………………</w:t>
      </w:r>
      <w:r w:rsidR="008E2000" w:rsidRPr="006D1710">
        <w:rPr>
          <w:rFonts w:ascii="Calibri" w:eastAsia="Times New Roman" w:hAnsi="Calibri" w:cs="Tahoma"/>
        </w:rPr>
        <w:t>……………………</w:t>
      </w:r>
      <w:r w:rsidR="006D1710">
        <w:rPr>
          <w:rFonts w:ascii="Calibri" w:eastAsia="Times New Roman" w:hAnsi="Calibri" w:cs="Tahoma"/>
        </w:rPr>
        <w:t>………….</w:t>
      </w:r>
    </w:p>
    <w:p w:rsidR="00B3114E" w:rsidRPr="006D1710" w:rsidRDefault="00B3114E" w:rsidP="006D1710">
      <w:pPr>
        <w:spacing w:line="360" w:lineRule="auto"/>
        <w:ind w:right="-38"/>
        <w:jc w:val="both"/>
        <w:rPr>
          <w:rFonts w:ascii="Calibri" w:hAnsi="Calibri" w:cs="Tahoma"/>
        </w:rPr>
      </w:pPr>
      <w:r w:rsidRPr="006D1710">
        <w:rPr>
          <w:rFonts w:ascii="Calibri" w:hAnsi="Calibri" w:cs="Tahoma"/>
        </w:rPr>
        <w:t>(data i podpis Wykonawcy /osoby upoważnionej do reprezentacji Wykonawcy)</w:t>
      </w:r>
    </w:p>
    <w:sectPr w:rsidR="00B3114E" w:rsidRPr="006D1710" w:rsidSect="00241D32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78A"/>
    <w:multiLevelType w:val="multilevel"/>
    <w:tmpl w:val="810659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73D528E"/>
    <w:multiLevelType w:val="multilevel"/>
    <w:tmpl w:val="CDBC25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37B6CC8"/>
    <w:multiLevelType w:val="multilevel"/>
    <w:tmpl w:val="1750A4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9B0022C"/>
    <w:multiLevelType w:val="multilevel"/>
    <w:tmpl w:val="FBBE63E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F982640"/>
    <w:multiLevelType w:val="multilevel"/>
    <w:tmpl w:val="326231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autoHyphenation/>
  <w:hyphenationZone w:val="0"/>
  <w:characterSpacingControl w:val="doNotCompress"/>
  <w:compat>
    <w:adjustLineHeightInTable/>
    <w:doNotBreakWrappedTables/>
    <w:useFELayout/>
  </w:compat>
  <w:rsids>
    <w:rsidRoot w:val="00241D32"/>
    <w:rsid w:val="000F7A0D"/>
    <w:rsid w:val="00241D32"/>
    <w:rsid w:val="006D1710"/>
    <w:rsid w:val="008E2000"/>
    <w:rsid w:val="00984C48"/>
    <w:rsid w:val="009E7728"/>
    <w:rsid w:val="00B31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D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7z0">
    <w:name w:val="WW8Num7z0"/>
    <w:qFormat/>
    <w:rsid w:val="00241D32"/>
    <w:rPr>
      <w:rFonts w:cs="Tahoma"/>
    </w:rPr>
  </w:style>
  <w:style w:type="character" w:styleId="Hipercze">
    <w:name w:val="Hyperlink"/>
    <w:rsid w:val="00241D32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241D3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241D32"/>
    <w:pPr>
      <w:spacing w:after="140" w:line="276" w:lineRule="auto"/>
    </w:pPr>
  </w:style>
  <w:style w:type="paragraph" w:styleId="Lista">
    <w:name w:val="List"/>
    <w:basedOn w:val="Tekstpodstawowy"/>
    <w:rsid w:val="00241D32"/>
  </w:style>
  <w:style w:type="paragraph" w:styleId="Legenda">
    <w:name w:val="caption"/>
    <w:basedOn w:val="Normalny"/>
    <w:qFormat/>
    <w:rsid w:val="00241D3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241D32"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rsid w:val="00241D3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rsid w:val="00241D32"/>
    <w:pPr>
      <w:suppressLineNumbers/>
    </w:pPr>
  </w:style>
  <w:style w:type="paragraph" w:customStyle="1" w:styleId="Default">
    <w:name w:val="Default"/>
    <w:qFormat/>
    <w:rsid w:val="00241D32"/>
    <w:rPr>
      <w:rFonts w:ascii="Times New Roman" w:hAnsi="Times New Roman"/>
      <w:color w:val="000000"/>
    </w:rPr>
  </w:style>
  <w:style w:type="numbering" w:customStyle="1" w:styleId="WW8Num7">
    <w:name w:val="WW8Num7"/>
    <w:qFormat/>
    <w:rsid w:val="00241D32"/>
  </w:style>
  <w:style w:type="numbering" w:customStyle="1" w:styleId="WW8Num4">
    <w:name w:val="WW8Num4"/>
    <w:qFormat/>
    <w:rsid w:val="00241D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gopskolusz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535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Stopa</dc:creator>
  <dc:description/>
  <cp:lastModifiedBy>Lenovo</cp:lastModifiedBy>
  <cp:revision>8</cp:revision>
  <cp:lastPrinted>2026-07-15T13:26:00Z</cp:lastPrinted>
  <dcterms:created xsi:type="dcterms:W3CDTF">2025-06-09T14:53:00Z</dcterms:created>
  <dcterms:modified xsi:type="dcterms:W3CDTF">2026-07-27T10:48:00Z</dcterms:modified>
  <dc:language>pl-PL</dc:language>
</cp:coreProperties>
</file>