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2FB" w:rsidRPr="00EA4777" w:rsidRDefault="008472FB" w:rsidP="008472FB">
      <w:pPr>
        <w:shd w:val="clear" w:color="auto" w:fill="FFFFFF"/>
        <w:suppressAutoHyphens w:val="0"/>
        <w:spacing w:before="181" w:after="181" w:line="360" w:lineRule="auto"/>
        <w:ind w:right="17"/>
        <w:rPr>
          <w:rFonts w:ascii="Calibri" w:hAnsi="Calibri"/>
        </w:rPr>
      </w:pPr>
      <w:r w:rsidRPr="000572C5">
        <w:rPr>
          <w:rFonts w:ascii="Calibri" w:hAnsi="Calibri" w:cs="Tahoma"/>
          <w:bCs/>
          <w:lang w:eastAsia="pl-PL"/>
        </w:rPr>
        <w:t xml:space="preserve">Koluszki, </w:t>
      </w:r>
      <w:r w:rsidR="00046125">
        <w:rPr>
          <w:rFonts w:ascii="Calibri" w:hAnsi="Calibri" w:cs="Tahoma"/>
          <w:bCs/>
          <w:lang w:eastAsia="pl-PL"/>
        </w:rPr>
        <w:t>dnia 27</w:t>
      </w:r>
      <w:r w:rsidRPr="00EA4777">
        <w:rPr>
          <w:rFonts w:ascii="Calibri" w:hAnsi="Calibri" w:cs="Tahoma"/>
          <w:bCs/>
          <w:lang w:eastAsia="pl-PL"/>
        </w:rPr>
        <w:t>.07.2026 r.</w:t>
      </w:r>
    </w:p>
    <w:p w:rsidR="008472FB" w:rsidRPr="000572C5" w:rsidRDefault="008472FB" w:rsidP="008472FB">
      <w:pPr>
        <w:shd w:val="clear" w:color="auto" w:fill="FFFFFF"/>
        <w:suppressAutoHyphens w:val="0"/>
        <w:spacing w:line="360" w:lineRule="auto"/>
        <w:rPr>
          <w:rFonts w:ascii="Calibri" w:hAnsi="Calibri"/>
        </w:rPr>
      </w:pPr>
      <w:bookmarkStart w:id="0" w:name="_Hlk163556428"/>
      <w:r w:rsidRPr="000572C5">
        <w:rPr>
          <w:rFonts w:ascii="Calibri" w:hAnsi="Calibri" w:cs="Tahoma"/>
          <w:bCs/>
          <w:lang w:eastAsia="pl-PL"/>
        </w:rPr>
        <w:t>Miejsko-Gminny Ośrodek Pomocy Społecznej</w:t>
      </w:r>
      <w:r>
        <w:rPr>
          <w:rFonts w:ascii="Calibri" w:hAnsi="Calibri"/>
        </w:rPr>
        <w:t xml:space="preserve"> </w:t>
      </w:r>
      <w:r w:rsidRPr="000572C5">
        <w:rPr>
          <w:rFonts w:ascii="Calibri" w:hAnsi="Calibri" w:cs="Tahoma"/>
          <w:bCs/>
          <w:lang w:eastAsia="pl-PL"/>
        </w:rPr>
        <w:t>w Koluszkach</w:t>
      </w:r>
    </w:p>
    <w:p w:rsidR="008472FB" w:rsidRPr="000572C5"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ul. Brzezińska 32</w:t>
      </w:r>
      <w:r>
        <w:rPr>
          <w:rFonts w:ascii="Calibri" w:hAnsi="Calibri"/>
        </w:rPr>
        <w:t xml:space="preserve">, </w:t>
      </w:r>
      <w:r w:rsidRPr="000572C5">
        <w:rPr>
          <w:rFonts w:ascii="Calibri" w:hAnsi="Calibri" w:cs="Tahoma"/>
          <w:bCs/>
          <w:lang w:eastAsia="pl-PL"/>
        </w:rPr>
        <w:t>95-040 Koluszki</w:t>
      </w:r>
    </w:p>
    <w:bookmarkEnd w:id="0"/>
    <w:p w:rsidR="008472FB" w:rsidRPr="006C36B4"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tel. 44 714 58 25</w:t>
      </w:r>
    </w:p>
    <w:p w:rsidR="008472FB" w:rsidRPr="00853751" w:rsidRDefault="008472FB" w:rsidP="008472FB">
      <w:pPr>
        <w:pStyle w:val="Nagwek1"/>
        <w:spacing w:line="360" w:lineRule="auto"/>
        <w:rPr>
          <w:rFonts w:ascii="Calibri" w:hAnsi="Calibri"/>
          <w:lang w:eastAsia="pl-PL"/>
        </w:rPr>
      </w:pPr>
      <w:r w:rsidRPr="00853751">
        <w:rPr>
          <w:rFonts w:ascii="Calibri" w:hAnsi="Calibri"/>
          <w:lang w:eastAsia="pl-PL"/>
        </w:rPr>
        <w:t>Zaproszenie do złożenia zapytania ofertoweg</w:t>
      </w:r>
      <w:r>
        <w:rPr>
          <w:rFonts w:ascii="Calibri" w:hAnsi="Calibri"/>
          <w:lang w:eastAsia="pl-PL"/>
        </w:rPr>
        <w:t xml:space="preserve">o (postępowanie poniżej kwoty 170 000 PLN </w:t>
      </w:r>
      <w:r w:rsidRPr="00853751">
        <w:rPr>
          <w:rFonts w:ascii="Calibri" w:hAnsi="Calibri"/>
          <w:lang w:eastAsia="pl-PL"/>
        </w:rPr>
        <w:t>)</w:t>
      </w:r>
    </w:p>
    <w:p w:rsidR="008472FB" w:rsidRPr="000572C5" w:rsidRDefault="008472FB" w:rsidP="008472FB">
      <w:pPr>
        <w:numPr>
          <w:ilvl w:val="0"/>
          <w:numId w:val="3"/>
        </w:numPr>
        <w:shd w:val="clear" w:color="auto" w:fill="FFFFFF"/>
        <w:suppressAutoHyphens w:val="0"/>
        <w:spacing w:line="360" w:lineRule="auto"/>
        <w:rPr>
          <w:rFonts w:ascii="Calibri" w:hAnsi="Calibri"/>
        </w:rPr>
      </w:pPr>
      <w:r w:rsidRPr="000572C5">
        <w:rPr>
          <w:rFonts w:ascii="Calibri" w:hAnsi="Calibri" w:cs="Tahoma"/>
          <w:b/>
          <w:bCs/>
          <w:lang w:eastAsia="pl-PL"/>
        </w:rPr>
        <w:t>Nazwa oraz adres Zamawiającego</w:t>
      </w:r>
    </w:p>
    <w:p w:rsidR="008472FB" w:rsidRPr="000572C5"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Miejsko-Gminny Ośrodek Pomocy Społecznej</w:t>
      </w:r>
      <w:r>
        <w:rPr>
          <w:rFonts w:ascii="Calibri" w:hAnsi="Calibri"/>
        </w:rPr>
        <w:t xml:space="preserve"> </w:t>
      </w:r>
      <w:r w:rsidRPr="000572C5">
        <w:rPr>
          <w:rFonts w:ascii="Calibri" w:hAnsi="Calibri" w:cs="Tahoma"/>
          <w:bCs/>
          <w:lang w:eastAsia="pl-PL"/>
        </w:rPr>
        <w:t>w Koluszkach</w:t>
      </w:r>
    </w:p>
    <w:p w:rsidR="008472FB" w:rsidRPr="000572C5"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ul. Brzezińska 32</w:t>
      </w:r>
      <w:r>
        <w:rPr>
          <w:rFonts w:ascii="Calibri" w:hAnsi="Calibri"/>
        </w:rPr>
        <w:t xml:space="preserve">, </w:t>
      </w:r>
      <w:r w:rsidRPr="000572C5">
        <w:rPr>
          <w:rFonts w:ascii="Calibri" w:hAnsi="Calibri" w:cs="Tahoma"/>
          <w:bCs/>
          <w:lang w:eastAsia="pl-PL"/>
        </w:rPr>
        <w:t>95-040 Koluszki</w:t>
      </w:r>
    </w:p>
    <w:p w:rsidR="008472FB" w:rsidRPr="000572C5"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NIP 8331310543</w:t>
      </w:r>
    </w:p>
    <w:p w:rsidR="008472FB" w:rsidRPr="000572C5"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REGON 590006215</w:t>
      </w:r>
    </w:p>
    <w:p w:rsidR="008472FB" w:rsidRPr="00D73E78" w:rsidRDefault="008472FB" w:rsidP="008472FB">
      <w:pPr>
        <w:shd w:val="clear" w:color="auto" w:fill="FFFFFF"/>
        <w:suppressAutoHyphens w:val="0"/>
        <w:spacing w:line="360" w:lineRule="auto"/>
        <w:rPr>
          <w:rFonts w:ascii="Calibri" w:hAnsi="Calibri"/>
        </w:rPr>
      </w:pPr>
      <w:r w:rsidRPr="000572C5">
        <w:rPr>
          <w:rFonts w:ascii="Calibri" w:hAnsi="Calibri" w:cs="Tahoma"/>
          <w:bCs/>
          <w:lang w:eastAsia="pl-PL"/>
        </w:rPr>
        <w:t>tel. 44 714 58 25</w:t>
      </w:r>
    </w:p>
    <w:p w:rsidR="008472FB" w:rsidRPr="008472FB" w:rsidRDefault="008472FB" w:rsidP="008472FB">
      <w:pPr>
        <w:numPr>
          <w:ilvl w:val="0"/>
          <w:numId w:val="3"/>
        </w:numPr>
        <w:shd w:val="clear" w:color="auto" w:fill="FFFFFF"/>
        <w:suppressAutoHyphens w:val="0"/>
        <w:spacing w:line="360" w:lineRule="auto"/>
        <w:rPr>
          <w:rFonts w:ascii="Calibri" w:hAnsi="Calibri"/>
        </w:rPr>
      </w:pPr>
      <w:r w:rsidRPr="000572C5">
        <w:rPr>
          <w:rFonts w:ascii="Calibri" w:hAnsi="Calibri" w:cs="Tahoma"/>
          <w:b/>
          <w:bCs/>
        </w:rPr>
        <w:t>Przedmiot zamówienia</w:t>
      </w:r>
    </w:p>
    <w:p w:rsidR="008472FB" w:rsidRPr="008472FB" w:rsidRDefault="008472FB" w:rsidP="008472FB">
      <w:pPr>
        <w:pStyle w:val="Akapitzlist"/>
        <w:numPr>
          <w:ilvl w:val="0"/>
          <w:numId w:val="4"/>
        </w:numPr>
        <w:shd w:val="clear" w:color="auto" w:fill="FFFFFF"/>
        <w:suppressAutoHyphens w:val="0"/>
        <w:spacing w:line="360" w:lineRule="auto"/>
        <w:rPr>
          <w:rFonts w:ascii="Calibri" w:hAnsi="Calibri"/>
        </w:rPr>
      </w:pPr>
      <w:r w:rsidRPr="008472FB">
        <w:rPr>
          <w:rFonts w:ascii="Calibri" w:hAnsi="Calibri" w:cs="Tahoma"/>
          <w:szCs w:val="24"/>
        </w:rPr>
        <w:t>Zakup i</w:t>
      </w:r>
      <w:r w:rsidRPr="008472FB">
        <w:rPr>
          <w:rFonts w:ascii="Calibri" w:hAnsi="Calibri" w:cs="Tahoma"/>
        </w:rPr>
        <w:t xml:space="preserve"> </w:t>
      </w:r>
      <w:r w:rsidRPr="008472FB">
        <w:rPr>
          <w:rFonts w:ascii="Calibri" w:hAnsi="Calibri" w:cs="Tahoma"/>
          <w:szCs w:val="24"/>
        </w:rPr>
        <w:t>dostawa fabrycznie nowych 30 sztuk opasek bezpieczeństwa dla mieszkańców Gm</w:t>
      </w:r>
      <w:r w:rsidRPr="008472FB">
        <w:rPr>
          <w:rFonts w:ascii="Calibri" w:hAnsi="Calibri" w:cs="Tahoma"/>
          <w:szCs w:val="24"/>
        </w:rPr>
        <w:t>i</w:t>
      </w:r>
      <w:r w:rsidRPr="008472FB">
        <w:rPr>
          <w:rFonts w:ascii="Calibri" w:hAnsi="Calibri" w:cs="Tahoma"/>
          <w:szCs w:val="24"/>
        </w:rPr>
        <w:t>ny Koluszki w wieku 60 la</w:t>
      </w:r>
      <w:r w:rsidR="00046125">
        <w:rPr>
          <w:rFonts w:ascii="Calibri" w:hAnsi="Calibri" w:cs="Tahoma"/>
          <w:szCs w:val="24"/>
        </w:rPr>
        <w:t xml:space="preserve">t i więcej wraz ze świadczeniem </w:t>
      </w:r>
      <w:r w:rsidRPr="008472FB">
        <w:rPr>
          <w:rFonts w:ascii="Calibri" w:hAnsi="Calibri" w:cs="Tahoma"/>
          <w:szCs w:val="24"/>
        </w:rPr>
        <w:t>usługi obsługi systemu polegającej na sprawowaniu całodobowej opieki na odległość nad 30 Seniorami przez centrale monit</w:t>
      </w:r>
      <w:r w:rsidRPr="008472FB">
        <w:rPr>
          <w:rFonts w:ascii="Calibri" w:hAnsi="Calibri" w:cs="Tahoma"/>
          <w:szCs w:val="24"/>
        </w:rPr>
        <w:t>o</w:t>
      </w:r>
      <w:r w:rsidRPr="008472FB">
        <w:rPr>
          <w:rFonts w:ascii="Calibri" w:hAnsi="Calibri" w:cs="Tahoma"/>
          <w:szCs w:val="24"/>
        </w:rPr>
        <w:t>ringu (</w:t>
      </w:r>
      <w:proofErr w:type="spellStart"/>
      <w:r w:rsidRPr="008472FB">
        <w:rPr>
          <w:rFonts w:ascii="Calibri" w:hAnsi="Calibri" w:cs="Tahoma"/>
          <w:szCs w:val="24"/>
        </w:rPr>
        <w:t>teleopieki</w:t>
      </w:r>
      <w:proofErr w:type="spellEnd"/>
      <w:r w:rsidRPr="008472FB">
        <w:rPr>
          <w:rFonts w:ascii="Calibri" w:hAnsi="Calibri" w:cs="Tahoma"/>
          <w:szCs w:val="24"/>
        </w:rPr>
        <w:t>)</w:t>
      </w:r>
      <w:r w:rsidR="00046125">
        <w:rPr>
          <w:rFonts w:ascii="Calibri" w:hAnsi="Calibri" w:cs="Tahoma"/>
          <w:szCs w:val="24"/>
        </w:rPr>
        <w:t xml:space="preserve"> </w:t>
      </w:r>
      <w:r w:rsidR="000D0C12" w:rsidRPr="008472FB">
        <w:rPr>
          <w:rFonts w:ascii="Calibri" w:hAnsi="Calibri" w:cs="Tahoma"/>
          <w:bCs/>
          <w:color w:val="202020"/>
          <w:szCs w:val="24"/>
        </w:rPr>
        <w:t>w ramach Programu Ministra Rodziny, Pracy i Polityki Społecznej „Korpus Wsparcia Seniorów” na rok 2026 finansowanego ze środków budżetu państwa.</w:t>
      </w:r>
      <w:r w:rsidRPr="008472FB">
        <w:rPr>
          <w:rFonts w:ascii="Calibri" w:hAnsi="Calibri" w:cs="Tahoma"/>
        </w:rPr>
        <w:t xml:space="preserve"> </w:t>
      </w:r>
      <w:r w:rsidRPr="008472FB">
        <w:rPr>
          <w:rFonts w:ascii="Calibri" w:hAnsi="Calibri" w:cs="Tahoma"/>
          <w:szCs w:val="24"/>
        </w:rPr>
        <w:t>Prognoz</w:t>
      </w:r>
      <w:r w:rsidRPr="008472FB">
        <w:rPr>
          <w:rFonts w:ascii="Calibri" w:hAnsi="Calibri" w:cs="Tahoma"/>
          <w:szCs w:val="24"/>
        </w:rPr>
        <w:t>o</w:t>
      </w:r>
      <w:r w:rsidRPr="008472FB">
        <w:rPr>
          <w:rFonts w:ascii="Calibri" w:hAnsi="Calibri" w:cs="Tahoma"/>
          <w:szCs w:val="24"/>
        </w:rPr>
        <w:t>wana łączna liczba abonamentów mies</w:t>
      </w:r>
      <w:r w:rsidRPr="008472FB">
        <w:rPr>
          <w:rFonts w:ascii="Calibri" w:hAnsi="Calibri" w:cs="Tahoma"/>
        </w:rPr>
        <w:t xml:space="preserve">ięcznych objęcia monitoringiem </w:t>
      </w:r>
      <w:r w:rsidRPr="008472FB">
        <w:rPr>
          <w:rFonts w:ascii="Calibri" w:hAnsi="Calibri" w:cs="Tahoma"/>
          <w:szCs w:val="24"/>
        </w:rPr>
        <w:t xml:space="preserve">– </w:t>
      </w:r>
      <w:r w:rsidRPr="008472FB">
        <w:rPr>
          <w:rFonts w:ascii="Calibri" w:hAnsi="Calibri" w:cs="Tahoma"/>
          <w:b/>
          <w:bCs/>
          <w:szCs w:val="24"/>
        </w:rPr>
        <w:t>15</w:t>
      </w:r>
      <w:r w:rsidRPr="008472FB">
        <w:rPr>
          <w:rStyle w:val="Pogrubienie"/>
          <w:rFonts w:ascii="Calibri" w:hAnsi="Calibri" w:cs="Tahoma"/>
          <w:szCs w:val="24"/>
        </w:rPr>
        <w:t>0</w:t>
      </w:r>
      <w:r w:rsidRPr="008472FB">
        <w:rPr>
          <w:rFonts w:ascii="Calibri" w:hAnsi="Calibri" w:cs="Tahoma"/>
          <w:b/>
          <w:bCs/>
          <w:szCs w:val="24"/>
        </w:rPr>
        <w:t>.</w:t>
      </w:r>
    </w:p>
    <w:p w:rsidR="00B165BE" w:rsidRPr="00B165BE" w:rsidRDefault="00AA3248" w:rsidP="008472FB">
      <w:pPr>
        <w:pStyle w:val="Akapitzlist"/>
        <w:numPr>
          <w:ilvl w:val="0"/>
          <w:numId w:val="4"/>
        </w:numPr>
        <w:shd w:val="clear" w:color="auto" w:fill="FFFFFF"/>
        <w:suppressAutoHyphens w:val="0"/>
        <w:spacing w:line="360" w:lineRule="auto"/>
        <w:rPr>
          <w:rFonts w:ascii="Calibri" w:hAnsi="Calibri"/>
        </w:rPr>
      </w:pPr>
      <w:r w:rsidRPr="008472FB">
        <w:rPr>
          <w:rFonts w:ascii="Calibri" w:hAnsi="Calibri" w:cs="Tahoma"/>
          <w:bCs/>
          <w:szCs w:val="24"/>
        </w:rPr>
        <w:t>Zamawiający zastrzega sobie możliwość zwiększenia/zmniejszenia liczby opasek bezpi</w:t>
      </w:r>
      <w:r w:rsidRPr="008472FB">
        <w:rPr>
          <w:rFonts w:ascii="Calibri" w:hAnsi="Calibri" w:cs="Tahoma"/>
          <w:bCs/>
          <w:szCs w:val="24"/>
        </w:rPr>
        <w:t>e</w:t>
      </w:r>
      <w:r w:rsidRPr="008472FB">
        <w:rPr>
          <w:rFonts w:ascii="Calibri" w:hAnsi="Calibri" w:cs="Tahoma"/>
          <w:bCs/>
          <w:szCs w:val="24"/>
        </w:rPr>
        <w:t>czeństwa oraz usługi całodobowego monitoringu.</w:t>
      </w:r>
    </w:p>
    <w:p w:rsidR="00C07FA0" w:rsidRDefault="00B165BE" w:rsidP="00B165BE">
      <w:pPr>
        <w:shd w:val="clear" w:color="auto" w:fill="FFFFFF"/>
        <w:suppressAutoHyphens w:val="0"/>
        <w:spacing w:line="360" w:lineRule="auto"/>
        <w:rPr>
          <w:rFonts w:ascii="Calibri" w:hAnsi="Calibri" w:cs="Tahoma"/>
        </w:rPr>
      </w:pPr>
      <w:r>
        <w:rPr>
          <w:rFonts w:ascii="Calibri" w:hAnsi="Calibri" w:cs="Tahoma"/>
        </w:rPr>
        <w:t xml:space="preserve">Produkt powinien </w:t>
      </w:r>
      <w:r w:rsidR="000D0C12" w:rsidRPr="00B165BE">
        <w:rPr>
          <w:rFonts w:ascii="Calibri" w:hAnsi="Calibri" w:cs="Tahoma"/>
        </w:rPr>
        <w:t>spełniać następujące wymagania funkcjonalne:</w:t>
      </w:r>
    </w:p>
    <w:p w:rsidR="00C07FA0" w:rsidRPr="00B165BE" w:rsidRDefault="00B165BE" w:rsidP="00B165BE">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t</w:t>
      </w:r>
      <w:r w:rsidR="000D0C12" w:rsidRPr="00B165BE">
        <w:rPr>
          <w:rStyle w:val="Pogrubienie"/>
          <w:rFonts w:ascii="Calibri" w:hAnsi="Calibri" w:cs="Tahoma"/>
          <w:szCs w:val="24"/>
        </w:rPr>
        <w:t>yp urządzenia</w:t>
      </w:r>
      <w:r>
        <w:rPr>
          <w:rStyle w:val="Pogrubienie"/>
          <w:rFonts w:ascii="Calibri" w:hAnsi="Calibri" w:cs="Tahoma"/>
          <w:szCs w:val="24"/>
        </w:rPr>
        <w:t xml:space="preserve"> </w:t>
      </w:r>
      <w:r>
        <w:rPr>
          <w:rStyle w:val="Pogrubienie"/>
          <w:rFonts w:ascii="Calibri" w:hAnsi="Calibri" w:cs="Tahoma"/>
          <w:b w:val="0"/>
          <w:szCs w:val="24"/>
        </w:rPr>
        <w:t xml:space="preserve">- </w:t>
      </w:r>
      <w:r w:rsidR="000D0C12" w:rsidRPr="00B165BE">
        <w:rPr>
          <w:rFonts w:ascii="Calibri" w:hAnsi="Calibri" w:cs="Tahoma"/>
          <w:szCs w:val="24"/>
        </w:rPr>
        <w:t>opaska na nadgarstek. Opaska musi</w:t>
      </w:r>
      <w:r w:rsidR="00046125">
        <w:rPr>
          <w:rFonts w:ascii="Calibri" w:hAnsi="Calibri" w:cs="Tahoma"/>
          <w:szCs w:val="24"/>
        </w:rPr>
        <w:t xml:space="preserve"> stanowić niezależne urządzenie</w:t>
      </w:r>
      <w:r w:rsidR="000D0C12" w:rsidRPr="00B165BE">
        <w:rPr>
          <w:rFonts w:ascii="Calibri" w:hAnsi="Calibri" w:cs="Tahoma"/>
          <w:szCs w:val="24"/>
        </w:rPr>
        <w:t xml:space="preserve"> i mieć wbudowane miejsce na kartę SIM, bez konieczności łączenia się z innym urządzeniem np. telefonem. Dostarczone urządzenia będą koloru czarnego lub po akceptacji Zamawiającego w innym k</w:t>
      </w:r>
      <w:r>
        <w:rPr>
          <w:rFonts w:ascii="Calibri" w:hAnsi="Calibri" w:cs="Tahoma"/>
          <w:szCs w:val="24"/>
        </w:rPr>
        <w:t>olorze,</w:t>
      </w:r>
    </w:p>
    <w:p w:rsidR="00C07FA0" w:rsidRPr="00B165BE" w:rsidRDefault="00B165BE" w:rsidP="00B165BE">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s</w:t>
      </w:r>
      <w:r w:rsidR="000D0C12" w:rsidRPr="00B165BE">
        <w:rPr>
          <w:rStyle w:val="Pogrubienie"/>
          <w:rFonts w:ascii="Calibri" w:hAnsi="Calibri" w:cs="Tahoma"/>
          <w:szCs w:val="24"/>
        </w:rPr>
        <w:t>tan urządzenia</w:t>
      </w:r>
      <w:r>
        <w:rPr>
          <w:rStyle w:val="Pogrubienie"/>
          <w:rFonts w:ascii="Calibri" w:hAnsi="Calibri" w:cs="Tahoma"/>
          <w:szCs w:val="24"/>
        </w:rPr>
        <w:t xml:space="preserve"> </w:t>
      </w:r>
      <w:r>
        <w:rPr>
          <w:rStyle w:val="Pogrubienie"/>
          <w:rFonts w:ascii="Calibri" w:hAnsi="Calibri" w:cs="Tahoma"/>
          <w:b w:val="0"/>
          <w:szCs w:val="24"/>
        </w:rPr>
        <w:t xml:space="preserve">- </w:t>
      </w:r>
      <w:r w:rsidR="000D0C12" w:rsidRPr="00B165BE">
        <w:rPr>
          <w:rFonts w:ascii="Calibri" w:hAnsi="Calibri" w:cs="Tahoma"/>
          <w:szCs w:val="24"/>
        </w:rPr>
        <w:t>wszystkie dostarczone urządzenia będą opatrzone znakiem CE i</w:t>
      </w:r>
      <w:r>
        <w:rPr>
          <w:rFonts w:ascii="Calibri" w:hAnsi="Calibri" w:cs="Tahoma"/>
          <w:szCs w:val="24"/>
        </w:rPr>
        <w:t xml:space="preserve"> fabrycznie nowe. Dostarczone w </w:t>
      </w:r>
      <w:r w:rsidR="000D0C12" w:rsidRPr="00B165BE">
        <w:rPr>
          <w:rFonts w:ascii="Calibri" w:hAnsi="Calibri" w:cs="Tahoma"/>
          <w:szCs w:val="24"/>
        </w:rPr>
        <w:t>oryginaln</w:t>
      </w:r>
      <w:r>
        <w:rPr>
          <w:rFonts w:ascii="Calibri" w:hAnsi="Calibri" w:cs="Tahoma"/>
          <w:szCs w:val="24"/>
        </w:rPr>
        <w:t xml:space="preserve">ym opakowaniu producenta wraz z </w:t>
      </w:r>
      <w:r w:rsidR="000D0C12" w:rsidRPr="00B165BE">
        <w:rPr>
          <w:rFonts w:ascii="Calibri" w:hAnsi="Calibri" w:cs="Tahoma"/>
          <w:szCs w:val="24"/>
        </w:rPr>
        <w:t>załączoną instrukcją o</w:t>
      </w:r>
      <w:r w:rsidR="000D0C12" w:rsidRPr="00B165BE">
        <w:rPr>
          <w:rFonts w:ascii="Calibri" w:hAnsi="Calibri" w:cs="Tahoma"/>
          <w:szCs w:val="24"/>
        </w:rPr>
        <w:t>b</w:t>
      </w:r>
      <w:r>
        <w:rPr>
          <w:rFonts w:ascii="Calibri" w:hAnsi="Calibri" w:cs="Tahoma"/>
          <w:szCs w:val="24"/>
        </w:rPr>
        <w:t xml:space="preserve">sługi w </w:t>
      </w:r>
      <w:r w:rsidR="000D0C12" w:rsidRPr="00B165BE">
        <w:rPr>
          <w:rFonts w:ascii="Calibri" w:hAnsi="Calibri" w:cs="Tahoma"/>
          <w:szCs w:val="24"/>
        </w:rPr>
        <w:t xml:space="preserve">języku polskim, której treść będzie zrozumiała dla osób wieku 60+. </w:t>
      </w:r>
      <w:r>
        <w:rPr>
          <w:rFonts w:ascii="Calibri" w:hAnsi="Calibri" w:cs="Tahoma"/>
          <w:szCs w:val="24"/>
        </w:rPr>
        <w:t xml:space="preserve">Wyposażone w ładowarkę indukcyjną i </w:t>
      </w:r>
      <w:r w:rsidR="000D0C12" w:rsidRPr="00B165BE">
        <w:rPr>
          <w:rFonts w:ascii="Calibri" w:hAnsi="Calibri" w:cs="Tahoma"/>
          <w:szCs w:val="24"/>
        </w:rPr>
        <w:t>kabel zasilający. Wszystkie urządzenia powinny zawierać indywid</w:t>
      </w:r>
      <w:r w:rsidR="000D0C12" w:rsidRPr="00B165BE">
        <w:rPr>
          <w:rFonts w:ascii="Calibri" w:hAnsi="Calibri" w:cs="Tahoma"/>
          <w:szCs w:val="24"/>
        </w:rPr>
        <w:t>u</w:t>
      </w:r>
      <w:r w:rsidR="000D0C12" w:rsidRPr="00B165BE">
        <w:rPr>
          <w:rFonts w:ascii="Calibri" w:hAnsi="Calibri" w:cs="Tahoma"/>
          <w:szCs w:val="24"/>
        </w:rPr>
        <w:lastRenderedPageBreak/>
        <w:t>alną kart</w:t>
      </w:r>
      <w:r>
        <w:rPr>
          <w:rFonts w:ascii="Calibri" w:hAnsi="Calibri" w:cs="Tahoma"/>
          <w:szCs w:val="24"/>
        </w:rPr>
        <w:t xml:space="preserve">ę SIM (koszt zakupu karty SIM i </w:t>
      </w:r>
      <w:r w:rsidR="000D0C12" w:rsidRPr="00B165BE">
        <w:rPr>
          <w:rFonts w:ascii="Calibri" w:hAnsi="Calibri" w:cs="Tahoma"/>
          <w:szCs w:val="24"/>
        </w:rPr>
        <w:t>aktywacji numeru dla kart</w:t>
      </w:r>
      <w:r>
        <w:rPr>
          <w:rFonts w:ascii="Calibri" w:hAnsi="Calibri" w:cs="Tahoma"/>
          <w:szCs w:val="24"/>
        </w:rPr>
        <w:t>y SIM – zawarte w cenie opaski),</w:t>
      </w:r>
    </w:p>
    <w:p w:rsidR="00C07FA0" w:rsidRPr="00B165BE" w:rsidRDefault="00B165BE" w:rsidP="00B165BE">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m</w:t>
      </w:r>
      <w:r w:rsidR="000D0C12" w:rsidRPr="00B165BE">
        <w:rPr>
          <w:rStyle w:val="Pogrubienie"/>
          <w:rFonts w:ascii="Calibri" w:hAnsi="Calibri" w:cs="Tahoma"/>
          <w:szCs w:val="24"/>
        </w:rPr>
        <w:t>ateriał wykonania obudowy</w:t>
      </w:r>
      <w:r>
        <w:rPr>
          <w:rStyle w:val="Pogrubienie"/>
          <w:rFonts w:ascii="Calibri" w:hAnsi="Calibri" w:cs="Tahoma"/>
          <w:szCs w:val="24"/>
        </w:rPr>
        <w:t xml:space="preserve"> </w:t>
      </w:r>
      <w:r>
        <w:rPr>
          <w:rStyle w:val="Pogrubienie"/>
          <w:rFonts w:ascii="Calibri" w:hAnsi="Calibri" w:cs="Tahoma"/>
          <w:b w:val="0"/>
          <w:szCs w:val="24"/>
        </w:rPr>
        <w:t>-</w:t>
      </w:r>
      <w:r w:rsidR="000D0C12" w:rsidRPr="00B165BE">
        <w:rPr>
          <w:rFonts w:ascii="Calibri" w:hAnsi="Calibri" w:cs="Tahoma"/>
          <w:szCs w:val="24"/>
        </w:rPr>
        <w:t xml:space="preserve"> obudowa opaski będzie wykonan</w:t>
      </w:r>
      <w:r>
        <w:rPr>
          <w:rFonts w:ascii="Calibri" w:hAnsi="Calibri" w:cs="Tahoma"/>
          <w:szCs w:val="24"/>
        </w:rPr>
        <w:t xml:space="preserve">a z </w:t>
      </w:r>
      <w:r w:rsidR="000D0C12" w:rsidRPr="00B165BE">
        <w:rPr>
          <w:rFonts w:ascii="Calibri" w:hAnsi="Calibri" w:cs="Tahoma"/>
          <w:szCs w:val="24"/>
        </w:rPr>
        <w:t>miękkiego tworzywa, zapobiegającego zbiciu lub pęknięciu urządzenia, zapewniająca odporność na upadek, w</w:t>
      </w:r>
      <w:r w:rsidR="000D0C12" w:rsidRPr="00B165BE">
        <w:rPr>
          <w:rFonts w:ascii="Calibri" w:hAnsi="Calibri" w:cs="Tahoma"/>
          <w:szCs w:val="24"/>
        </w:rPr>
        <w:t>o</w:t>
      </w:r>
      <w:r>
        <w:rPr>
          <w:rFonts w:ascii="Calibri" w:hAnsi="Calibri" w:cs="Tahoma"/>
          <w:szCs w:val="24"/>
        </w:rPr>
        <w:t>doszczelna,</w:t>
      </w:r>
    </w:p>
    <w:p w:rsidR="00C07FA0" w:rsidRPr="00000CBA" w:rsidRDefault="00B165BE" w:rsidP="00B165BE">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r</w:t>
      </w:r>
      <w:r w:rsidR="000D0C12" w:rsidRPr="00B165BE">
        <w:rPr>
          <w:rStyle w:val="Pogrubienie"/>
          <w:rFonts w:ascii="Calibri" w:hAnsi="Calibri" w:cs="Tahoma"/>
          <w:szCs w:val="24"/>
        </w:rPr>
        <w:t>odzaj zapięcia</w:t>
      </w:r>
      <w:r w:rsidR="00000CBA">
        <w:rPr>
          <w:rStyle w:val="Pogrubienie"/>
          <w:rFonts w:ascii="Calibri" w:hAnsi="Calibri" w:cs="Tahoma"/>
          <w:szCs w:val="24"/>
        </w:rPr>
        <w:t xml:space="preserve"> </w:t>
      </w:r>
      <w:r w:rsidR="00000CBA">
        <w:rPr>
          <w:rStyle w:val="Pogrubienie"/>
          <w:rFonts w:ascii="Calibri" w:hAnsi="Calibri" w:cs="Tahoma"/>
          <w:b w:val="0"/>
          <w:szCs w:val="24"/>
        </w:rPr>
        <w:t xml:space="preserve"> - </w:t>
      </w:r>
      <w:r w:rsidR="000D0C12" w:rsidRPr="00B165BE">
        <w:rPr>
          <w:rFonts w:ascii="Calibri" w:hAnsi="Calibri" w:cs="Tahoma"/>
          <w:szCs w:val="24"/>
        </w:rPr>
        <w:t>wytrzymałe</w:t>
      </w:r>
      <w:r w:rsidR="00000CBA">
        <w:rPr>
          <w:rFonts w:ascii="Calibri" w:hAnsi="Calibri" w:cs="Tahoma"/>
          <w:szCs w:val="24"/>
        </w:rPr>
        <w:t xml:space="preserve"> i </w:t>
      </w:r>
      <w:r w:rsidR="000D0C12" w:rsidRPr="00B165BE">
        <w:rPr>
          <w:rFonts w:ascii="Calibri" w:hAnsi="Calibri" w:cs="Tahoma"/>
          <w:szCs w:val="24"/>
        </w:rPr>
        <w:t>mocne zapięcie gwarantujące, że opaska nie odepnie się przez</w:t>
      </w:r>
      <w:r w:rsidR="00000CBA">
        <w:rPr>
          <w:rFonts w:ascii="Calibri" w:hAnsi="Calibri" w:cs="Tahoma"/>
          <w:szCs w:val="24"/>
        </w:rPr>
        <w:t xml:space="preserve"> przypadek. Zapięcie wykonane z </w:t>
      </w:r>
      <w:r w:rsidR="000D0C12" w:rsidRPr="00B165BE">
        <w:rPr>
          <w:rFonts w:ascii="Calibri" w:hAnsi="Calibri" w:cs="Tahoma"/>
          <w:szCs w:val="24"/>
        </w:rPr>
        <w:t>certyfikowanego materiału odpornego na złamania, pęk</w:t>
      </w:r>
      <w:r w:rsidR="00000CBA">
        <w:rPr>
          <w:rFonts w:ascii="Calibri" w:hAnsi="Calibri" w:cs="Tahoma"/>
          <w:szCs w:val="24"/>
        </w:rPr>
        <w:t xml:space="preserve">nięcia i </w:t>
      </w:r>
      <w:r w:rsidR="000D0C12" w:rsidRPr="00B165BE">
        <w:rPr>
          <w:rFonts w:ascii="Calibri" w:hAnsi="Calibri" w:cs="Tahoma"/>
          <w:szCs w:val="24"/>
        </w:rPr>
        <w:t>przypadkowe zerwan</w:t>
      </w:r>
      <w:r w:rsidR="00F64775" w:rsidRPr="00B165BE">
        <w:rPr>
          <w:rFonts w:ascii="Calibri" w:hAnsi="Calibri" w:cs="Tahoma"/>
          <w:szCs w:val="24"/>
        </w:rPr>
        <w:t>i</w:t>
      </w:r>
      <w:r w:rsidR="00930F2D">
        <w:rPr>
          <w:rFonts w:ascii="Calibri" w:hAnsi="Calibri" w:cs="Tahoma"/>
          <w:szCs w:val="24"/>
        </w:rPr>
        <w:t xml:space="preserve">e. Zapięcie z </w:t>
      </w:r>
      <w:r w:rsidR="000D0C12" w:rsidRPr="00B165BE">
        <w:rPr>
          <w:rFonts w:ascii="Calibri" w:hAnsi="Calibri" w:cs="Tahoma"/>
          <w:szCs w:val="24"/>
        </w:rPr>
        <w:t>możliwością indywidualnej regulacji długości paska, któr</w:t>
      </w:r>
      <w:r w:rsidR="00000CBA">
        <w:rPr>
          <w:rFonts w:ascii="Calibri" w:hAnsi="Calibri" w:cs="Tahoma"/>
          <w:szCs w:val="24"/>
        </w:rPr>
        <w:t xml:space="preserve">y powinien być o </w:t>
      </w:r>
      <w:r w:rsidR="000D0C12" w:rsidRPr="00B165BE">
        <w:rPr>
          <w:rFonts w:ascii="Calibri" w:hAnsi="Calibri" w:cs="Tahoma"/>
          <w:szCs w:val="24"/>
        </w:rPr>
        <w:t>wymiarach pozwalających na do</w:t>
      </w:r>
      <w:r w:rsidR="00000CBA">
        <w:rPr>
          <w:rFonts w:ascii="Calibri" w:hAnsi="Calibri" w:cs="Tahoma"/>
          <w:szCs w:val="24"/>
        </w:rPr>
        <w:t xml:space="preserve">stosowanie rozmiarów dla osób o różnych </w:t>
      </w:r>
      <w:proofErr w:type="spellStart"/>
      <w:r w:rsidR="00000CBA">
        <w:rPr>
          <w:rFonts w:ascii="Calibri" w:hAnsi="Calibri" w:cs="Tahoma"/>
          <w:szCs w:val="24"/>
        </w:rPr>
        <w:t>objętościach</w:t>
      </w:r>
      <w:proofErr w:type="spellEnd"/>
      <w:r w:rsidR="00000CBA">
        <w:rPr>
          <w:rFonts w:ascii="Calibri" w:hAnsi="Calibri" w:cs="Tahoma"/>
          <w:szCs w:val="24"/>
        </w:rPr>
        <w:t xml:space="preserve"> nadgarstka.,</w:t>
      </w:r>
    </w:p>
    <w:p w:rsidR="00C07FA0" w:rsidRPr="00000CBA" w:rsidRDefault="00000CBA" w:rsidP="00000CBA">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ł</w:t>
      </w:r>
      <w:r w:rsidR="000D0C12" w:rsidRPr="00000CBA">
        <w:rPr>
          <w:rStyle w:val="Pogrubienie"/>
          <w:rFonts w:ascii="Calibri" w:hAnsi="Calibri" w:cs="Tahoma"/>
          <w:szCs w:val="24"/>
        </w:rPr>
        <w:t>adowanie urządzenia</w:t>
      </w:r>
      <w:r>
        <w:rPr>
          <w:rStyle w:val="Pogrubienie"/>
          <w:rFonts w:ascii="Calibri" w:hAnsi="Calibri" w:cs="Tahoma"/>
          <w:szCs w:val="24"/>
        </w:rPr>
        <w:t xml:space="preserve"> </w:t>
      </w:r>
      <w:r w:rsidRPr="00000CBA">
        <w:t>-</w:t>
      </w:r>
      <w:r>
        <w:rPr>
          <w:rFonts w:ascii="Calibri" w:hAnsi="Calibri" w:cs="Tahoma"/>
          <w:szCs w:val="24"/>
        </w:rPr>
        <w:t xml:space="preserve"> </w:t>
      </w:r>
      <w:r w:rsidR="000D0C12" w:rsidRPr="00000CBA">
        <w:rPr>
          <w:rFonts w:ascii="Calibri" w:hAnsi="Calibri" w:cs="Tahoma"/>
          <w:szCs w:val="24"/>
        </w:rPr>
        <w:t xml:space="preserve"> każda opaska musi posiadać ładowarkę sieciową przystosowaną do użytkowania w polskiej siec</w:t>
      </w:r>
      <w:r>
        <w:rPr>
          <w:rFonts w:ascii="Calibri" w:hAnsi="Calibri" w:cs="Tahoma"/>
          <w:szCs w:val="24"/>
        </w:rPr>
        <w:t xml:space="preserve">i energetycznej (230 V) oraz </w:t>
      </w:r>
      <w:r w:rsidR="000D0C12" w:rsidRPr="00000CBA">
        <w:rPr>
          <w:rFonts w:ascii="Calibri" w:hAnsi="Calibri" w:cs="Tahoma"/>
          <w:szCs w:val="24"/>
        </w:rPr>
        <w:t>w gniazdkach używanych w Pol</w:t>
      </w:r>
      <w:r>
        <w:rPr>
          <w:rFonts w:ascii="Calibri" w:hAnsi="Calibri" w:cs="Tahoma"/>
          <w:szCs w:val="24"/>
        </w:rPr>
        <w:t>sce,</w:t>
      </w:r>
    </w:p>
    <w:p w:rsidR="00C07FA0" w:rsidRPr="00000CBA" w:rsidRDefault="00000CBA" w:rsidP="00000CBA">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o</w:t>
      </w:r>
      <w:r w:rsidR="000D0C12" w:rsidRPr="00000CBA">
        <w:rPr>
          <w:rStyle w:val="Pogrubienie"/>
          <w:rFonts w:ascii="Calibri" w:hAnsi="Calibri" w:cs="Tahoma"/>
          <w:szCs w:val="24"/>
        </w:rPr>
        <w:t>programowanie</w:t>
      </w:r>
      <w:r>
        <w:rPr>
          <w:rStyle w:val="Pogrubienie"/>
          <w:rFonts w:ascii="Calibri" w:hAnsi="Calibri" w:cs="Tahoma"/>
          <w:b w:val="0"/>
          <w:szCs w:val="24"/>
        </w:rPr>
        <w:t xml:space="preserve"> – </w:t>
      </w:r>
      <w:r>
        <w:rPr>
          <w:rFonts w:ascii="Calibri" w:hAnsi="Calibri" w:cs="Tahoma"/>
          <w:szCs w:val="24"/>
        </w:rPr>
        <w:t xml:space="preserve">możliwość </w:t>
      </w:r>
      <w:r w:rsidR="000D0C12" w:rsidRPr="00000CBA">
        <w:rPr>
          <w:rFonts w:ascii="Calibri" w:hAnsi="Calibri" w:cs="Tahoma"/>
          <w:szCs w:val="24"/>
        </w:rPr>
        <w:t>zdalnej, bezpłatnej aktualizacji oprogramowania opaski be</w:t>
      </w:r>
      <w:r w:rsidR="000D0C12" w:rsidRPr="00000CBA">
        <w:rPr>
          <w:rFonts w:ascii="Calibri" w:hAnsi="Calibri" w:cs="Tahoma"/>
          <w:szCs w:val="24"/>
        </w:rPr>
        <w:t>z</w:t>
      </w:r>
      <w:r w:rsidR="000D0C12" w:rsidRPr="00000CBA">
        <w:rPr>
          <w:rFonts w:ascii="Calibri" w:hAnsi="Calibri" w:cs="Tahoma"/>
          <w:szCs w:val="24"/>
        </w:rPr>
        <w:t xml:space="preserve">pieczeństwa bez </w:t>
      </w:r>
      <w:r>
        <w:rPr>
          <w:rFonts w:ascii="Calibri" w:hAnsi="Calibri" w:cs="Tahoma"/>
          <w:szCs w:val="24"/>
        </w:rPr>
        <w:t>konieczności obsługi serwisowej,</w:t>
      </w:r>
    </w:p>
    <w:p w:rsidR="00C07FA0" w:rsidRPr="00000CBA" w:rsidRDefault="00000CBA" w:rsidP="00000CBA">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w</w:t>
      </w:r>
      <w:r w:rsidR="000D0C12" w:rsidRPr="00000CBA">
        <w:rPr>
          <w:rStyle w:val="Pogrubienie"/>
          <w:rFonts w:ascii="Calibri" w:hAnsi="Calibri" w:cs="Tahoma"/>
          <w:szCs w:val="24"/>
        </w:rPr>
        <w:t>ymagania dotyczące baterii</w:t>
      </w:r>
      <w:r>
        <w:rPr>
          <w:rStyle w:val="Pogrubienie"/>
          <w:rFonts w:ascii="Calibri" w:hAnsi="Calibri" w:cs="Tahoma"/>
          <w:szCs w:val="24"/>
        </w:rPr>
        <w:t xml:space="preserve"> </w:t>
      </w:r>
      <w:r w:rsidRPr="00000CBA">
        <w:t>-</w:t>
      </w:r>
      <w:r>
        <w:rPr>
          <w:rFonts w:ascii="Calibri" w:hAnsi="Calibri" w:cs="Tahoma"/>
          <w:szCs w:val="24"/>
        </w:rPr>
        <w:t xml:space="preserve"> </w:t>
      </w:r>
      <w:r w:rsidR="000D0C12" w:rsidRPr="00000CBA">
        <w:rPr>
          <w:rFonts w:ascii="Calibri" w:hAnsi="Calibri" w:cs="Tahoma"/>
          <w:szCs w:val="24"/>
        </w:rPr>
        <w:t xml:space="preserve"> minimalny czas pracy w</w:t>
      </w:r>
      <w:r>
        <w:rPr>
          <w:rFonts w:ascii="Calibri" w:hAnsi="Calibri" w:cs="Tahoma"/>
          <w:szCs w:val="24"/>
        </w:rPr>
        <w:t xml:space="preserve"> </w:t>
      </w:r>
      <w:r w:rsidR="00D215F2" w:rsidRPr="00000CBA">
        <w:rPr>
          <w:rFonts w:ascii="Calibri" w:hAnsi="Calibri" w:cs="Tahoma"/>
          <w:szCs w:val="24"/>
        </w:rPr>
        <w:t xml:space="preserve">trybie ciągłym minimum </w:t>
      </w:r>
      <w:r w:rsidR="000D0C12" w:rsidRPr="00000CBA">
        <w:rPr>
          <w:rFonts w:ascii="Calibri" w:hAnsi="Calibri" w:cs="Tahoma"/>
          <w:szCs w:val="24"/>
        </w:rPr>
        <w:t>48 godz</w:t>
      </w:r>
      <w:r>
        <w:rPr>
          <w:rFonts w:ascii="Calibri" w:hAnsi="Calibri" w:cs="Tahoma"/>
          <w:szCs w:val="24"/>
        </w:rPr>
        <w:t xml:space="preserve">in. Żywotność baterii minimum 2 </w:t>
      </w:r>
      <w:r w:rsidR="000D0C12" w:rsidRPr="00000CBA">
        <w:rPr>
          <w:rFonts w:ascii="Calibri" w:hAnsi="Calibri" w:cs="Tahoma"/>
          <w:szCs w:val="24"/>
        </w:rPr>
        <w:t>lata. Czas jednego pełnego ład</w:t>
      </w:r>
      <w:r>
        <w:rPr>
          <w:rFonts w:ascii="Calibri" w:hAnsi="Calibri" w:cs="Tahoma"/>
          <w:szCs w:val="24"/>
        </w:rPr>
        <w:t xml:space="preserve">owania opaski nie dłuższy niż 3 </w:t>
      </w:r>
      <w:r w:rsidR="000D0C12" w:rsidRPr="00000CBA">
        <w:rPr>
          <w:rFonts w:ascii="Calibri" w:hAnsi="Calibri" w:cs="Tahoma"/>
          <w:szCs w:val="24"/>
        </w:rPr>
        <w:t>godz</w:t>
      </w:r>
      <w:r>
        <w:rPr>
          <w:rFonts w:ascii="Calibri" w:hAnsi="Calibri" w:cs="Tahoma"/>
          <w:szCs w:val="24"/>
        </w:rPr>
        <w:t xml:space="preserve">iny. Opaska będzie wyposażona w </w:t>
      </w:r>
      <w:r w:rsidR="000D0C12" w:rsidRPr="00000CBA">
        <w:rPr>
          <w:rFonts w:ascii="Calibri" w:hAnsi="Calibri" w:cs="Tahoma"/>
          <w:szCs w:val="24"/>
        </w:rPr>
        <w:t>f</w:t>
      </w:r>
      <w:r>
        <w:rPr>
          <w:rFonts w:ascii="Calibri" w:hAnsi="Calibri" w:cs="Tahoma"/>
          <w:szCs w:val="24"/>
        </w:rPr>
        <w:t>unkcję głosowego informowania z</w:t>
      </w:r>
      <w:r w:rsidRPr="00000CBA">
        <w:rPr>
          <w:rFonts w:ascii="Calibri" w:hAnsi="Calibri" w:cs="Tahoma"/>
          <w:szCs w:val="24"/>
        </w:rPr>
        <w:t>użyciu</w:t>
      </w:r>
      <w:r w:rsidR="000D0C12" w:rsidRPr="00000CBA">
        <w:rPr>
          <w:rFonts w:ascii="Calibri" w:hAnsi="Calibri" w:cs="Tahoma"/>
          <w:szCs w:val="24"/>
        </w:rPr>
        <w:t xml:space="preserve"> baterii,</w:t>
      </w:r>
      <w:r>
        <w:rPr>
          <w:rFonts w:ascii="Calibri" w:hAnsi="Calibri" w:cs="Tahoma"/>
          <w:szCs w:val="24"/>
        </w:rPr>
        <w:t xml:space="preserve"> przypominającą użytkownikowi o k</w:t>
      </w:r>
      <w:r w:rsidRPr="00000CBA">
        <w:rPr>
          <w:rFonts w:ascii="Calibri" w:hAnsi="Calibri" w:cs="Tahoma"/>
          <w:szCs w:val="24"/>
        </w:rPr>
        <w:t>onieczności</w:t>
      </w:r>
      <w:r w:rsidR="000D0C12" w:rsidRPr="00000CBA">
        <w:rPr>
          <w:rFonts w:ascii="Calibri" w:hAnsi="Calibri" w:cs="Tahoma"/>
          <w:szCs w:val="24"/>
        </w:rPr>
        <w:t xml:space="preserve"> naładowania urządzen</w:t>
      </w:r>
      <w:r>
        <w:rPr>
          <w:rFonts w:ascii="Calibri" w:hAnsi="Calibri" w:cs="Tahoma"/>
          <w:szCs w:val="24"/>
        </w:rPr>
        <w:t>ia,</w:t>
      </w:r>
    </w:p>
    <w:p w:rsidR="00C07FA0" w:rsidRPr="00000CBA" w:rsidRDefault="00000CBA" w:rsidP="00000CBA">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k</w:t>
      </w:r>
      <w:r w:rsidR="000D0C12" w:rsidRPr="00000CBA">
        <w:rPr>
          <w:rStyle w:val="Pogrubienie"/>
          <w:rFonts w:ascii="Calibri" w:hAnsi="Calibri" w:cs="Tahoma"/>
          <w:szCs w:val="24"/>
        </w:rPr>
        <w:t>omunikaty głosowe</w:t>
      </w:r>
      <w:r>
        <w:rPr>
          <w:rStyle w:val="Pogrubienie"/>
          <w:rFonts w:ascii="Calibri" w:hAnsi="Calibri" w:cs="Tahoma"/>
          <w:szCs w:val="24"/>
        </w:rPr>
        <w:t xml:space="preserve"> </w:t>
      </w:r>
      <w:r>
        <w:rPr>
          <w:rStyle w:val="Pogrubienie"/>
          <w:rFonts w:ascii="Calibri" w:hAnsi="Calibri" w:cs="Tahoma"/>
          <w:b w:val="0"/>
          <w:szCs w:val="24"/>
        </w:rPr>
        <w:t>-</w:t>
      </w:r>
      <w:r>
        <w:rPr>
          <w:rFonts w:ascii="Calibri" w:hAnsi="Calibri" w:cs="Tahoma"/>
          <w:szCs w:val="24"/>
        </w:rPr>
        <w:t xml:space="preserve"> komunikaty w języku polskim będą podawane w </w:t>
      </w:r>
      <w:r w:rsidR="000D0C12" w:rsidRPr="00000CBA">
        <w:rPr>
          <w:rFonts w:ascii="Calibri" w:hAnsi="Calibri" w:cs="Tahoma"/>
          <w:szCs w:val="24"/>
        </w:rPr>
        <w:t>s</w:t>
      </w:r>
      <w:r w:rsidR="0042242D" w:rsidRPr="00000CBA">
        <w:rPr>
          <w:rFonts w:ascii="Calibri" w:hAnsi="Calibri" w:cs="Tahoma"/>
          <w:szCs w:val="24"/>
        </w:rPr>
        <w:t xml:space="preserve">posób zrozumiały informujące o </w:t>
      </w:r>
      <w:r w:rsidR="000D0C12" w:rsidRPr="00000CBA">
        <w:rPr>
          <w:rFonts w:ascii="Calibri" w:hAnsi="Calibri" w:cs="Tahoma"/>
          <w:szCs w:val="24"/>
        </w:rPr>
        <w:t>włączeniu lub wyłączeniu opaski bezpieczeństwa, kon</w:t>
      </w:r>
      <w:r>
        <w:rPr>
          <w:rFonts w:ascii="Calibri" w:hAnsi="Calibri" w:cs="Tahoma"/>
          <w:szCs w:val="24"/>
        </w:rPr>
        <w:t xml:space="preserve">ieczności naładowania baterii w </w:t>
      </w:r>
      <w:r w:rsidR="000D0C12" w:rsidRPr="00000CBA">
        <w:rPr>
          <w:rFonts w:ascii="Calibri" w:hAnsi="Calibri" w:cs="Tahoma"/>
          <w:szCs w:val="24"/>
        </w:rPr>
        <w:t>opasce bezpieczeństwa przed całkowitym rozładowaniem, uruchomieniu połącz</w:t>
      </w:r>
      <w:r w:rsidR="000D0C12" w:rsidRPr="00000CBA">
        <w:rPr>
          <w:rFonts w:ascii="Calibri" w:hAnsi="Calibri" w:cs="Tahoma"/>
          <w:szCs w:val="24"/>
        </w:rPr>
        <w:t>e</w:t>
      </w:r>
      <w:r>
        <w:rPr>
          <w:rFonts w:ascii="Calibri" w:hAnsi="Calibri" w:cs="Tahoma"/>
          <w:szCs w:val="24"/>
        </w:rPr>
        <w:t>nia z centrum,</w:t>
      </w:r>
    </w:p>
    <w:p w:rsidR="00C07FA0" w:rsidRPr="00000CBA" w:rsidRDefault="00000CBA" w:rsidP="00000CBA">
      <w:pPr>
        <w:pStyle w:val="Akapitzlist"/>
        <w:numPr>
          <w:ilvl w:val="0"/>
          <w:numId w:val="5"/>
        </w:numPr>
        <w:shd w:val="clear" w:color="auto" w:fill="FFFFFF"/>
        <w:suppressAutoHyphens w:val="0"/>
        <w:spacing w:line="360" w:lineRule="auto"/>
        <w:rPr>
          <w:rFonts w:ascii="Calibri" w:hAnsi="Calibri"/>
        </w:rPr>
      </w:pPr>
      <w:r>
        <w:rPr>
          <w:rStyle w:val="Pogrubienie"/>
          <w:rFonts w:ascii="Calibri" w:hAnsi="Calibri" w:cs="Tahoma"/>
          <w:szCs w:val="24"/>
        </w:rPr>
        <w:t>i</w:t>
      </w:r>
      <w:r w:rsidR="000D0C12" w:rsidRPr="00000CBA">
        <w:rPr>
          <w:rStyle w:val="Pogrubienie"/>
          <w:rFonts w:ascii="Calibri" w:hAnsi="Calibri" w:cs="Tahoma"/>
          <w:szCs w:val="24"/>
        </w:rPr>
        <w:t>dentyfikacja urządzenia</w:t>
      </w:r>
      <w:r>
        <w:rPr>
          <w:rStyle w:val="Pogrubienie"/>
          <w:rFonts w:ascii="Calibri" w:hAnsi="Calibri" w:cs="Tahoma"/>
          <w:b w:val="0"/>
          <w:szCs w:val="24"/>
        </w:rPr>
        <w:t xml:space="preserve"> -</w:t>
      </w:r>
      <w:r w:rsidR="000D0C12" w:rsidRPr="00000CBA">
        <w:rPr>
          <w:rFonts w:ascii="Calibri" w:hAnsi="Calibri" w:cs="Tahoma"/>
          <w:szCs w:val="24"/>
        </w:rPr>
        <w:t xml:space="preserve"> każda opaska</w:t>
      </w:r>
      <w:r>
        <w:rPr>
          <w:rFonts w:ascii="Calibri" w:hAnsi="Calibri" w:cs="Tahoma"/>
          <w:szCs w:val="24"/>
        </w:rPr>
        <w:t xml:space="preserve"> będzie posiadać indywidualny i </w:t>
      </w:r>
      <w:r w:rsidR="000D0C12" w:rsidRPr="00000CBA">
        <w:rPr>
          <w:rFonts w:ascii="Calibri" w:hAnsi="Calibri" w:cs="Tahoma"/>
          <w:szCs w:val="24"/>
        </w:rPr>
        <w:t>niepowtarzalny numer (num</w:t>
      </w:r>
      <w:r>
        <w:rPr>
          <w:rFonts w:ascii="Calibri" w:hAnsi="Calibri" w:cs="Tahoma"/>
          <w:szCs w:val="24"/>
        </w:rPr>
        <w:t>er seryjny lub/i numer IMEI),</w:t>
      </w:r>
    </w:p>
    <w:p w:rsidR="00C07FA0" w:rsidRPr="00000CBA" w:rsidRDefault="00000CBA" w:rsidP="00000CBA">
      <w:pPr>
        <w:pStyle w:val="Akapitzlist"/>
        <w:numPr>
          <w:ilvl w:val="0"/>
          <w:numId w:val="5"/>
        </w:numPr>
        <w:shd w:val="clear" w:color="auto" w:fill="FFFFFF"/>
        <w:suppressAutoHyphens w:val="0"/>
        <w:spacing w:line="360" w:lineRule="auto"/>
        <w:rPr>
          <w:rStyle w:val="Pogrubienie"/>
          <w:rFonts w:ascii="Calibri" w:hAnsi="Calibri"/>
          <w:b w:val="0"/>
          <w:bCs w:val="0"/>
        </w:rPr>
      </w:pPr>
      <w:r>
        <w:rPr>
          <w:rStyle w:val="Pogrubienie"/>
          <w:rFonts w:ascii="Calibri" w:hAnsi="Calibri" w:cs="Tahoma"/>
          <w:szCs w:val="24"/>
        </w:rPr>
        <w:t>f</w:t>
      </w:r>
      <w:r w:rsidR="000D0C12" w:rsidRPr="00000CBA">
        <w:rPr>
          <w:rStyle w:val="Pogrubienie"/>
          <w:rFonts w:ascii="Calibri" w:hAnsi="Calibri" w:cs="Tahoma"/>
          <w:szCs w:val="24"/>
        </w:rPr>
        <w:t>unkcje:</w:t>
      </w:r>
    </w:p>
    <w:p w:rsidR="00C07FA0" w:rsidRPr="00000CBA" w:rsidRDefault="000D0C12" w:rsidP="00000CBA">
      <w:pPr>
        <w:pStyle w:val="Akapitzlist"/>
        <w:numPr>
          <w:ilvl w:val="0"/>
          <w:numId w:val="6"/>
        </w:numPr>
        <w:shd w:val="clear" w:color="auto" w:fill="FFFFFF"/>
        <w:suppressAutoHyphens w:val="0"/>
        <w:spacing w:line="360" w:lineRule="auto"/>
        <w:rPr>
          <w:rFonts w:ascii="Calibri" w:hAnsi="Calibri"/>
        </w:rPr>
      </w:pPr>
      <w:r w:rsidRPr="00000CBA">
        <w:rPr>
          <w:rFonts w:ascii="Calibri" w:hAnsi="Calibri" w:cs="Tahoma"/>
          <w:szCs w:val="24"/>
        </w:rPr>
        <w:t>przycisk bezpieczeństwa - sygnał SOS</w:t>
      </w:r>
      <w:r w:rsidR="009E1D0B" w:rsidRPr="00000CBA">
        <w:rPr>
          <w:rFonts w:ascii="Calibri" w:hAnsi="Calibri" w:cs="Tahoma"/>
          <w:szCs w:val="24"/>
        </w:rPr>
        <w:t>,</w:t>
      </w:r>
    </w:p>
    <w:p w:rsidR="00C07FA0" w:rsidRPr="00000CBA" w:rsidRDefault="000D0C12" w:rsidP="00000CBA">
      <w:pPr>
        <w:pStyle w:val="Akapitzlist"/>
        <w:numPr>
          <w:ilvl w:val="0"/>
          <w:numId w:val="6"/>
        </w:numPr>
        <w:shd w:val="clear" w:color="auto" w:fill="FFFFFF"/>
        <w:suppressAutoHyphens w:val="0"/>
        <w:spacing w:line="360" w:lineRule="auto"/>
        <w:rPr>
          <w:rFonts w:ascii="Calibri" w:hAnsi="Calibri"/>
        </w:rPr>
      </w:pPr>
      <w:r w:rsidRPr="00000CBA">
        <w:rPr>
          <w:rFonts w:ascii="Calibri" w:hAnsi="Calibri" w:cs="Tahoma"/>
          <w:szCs w:val="24"/>
        </w:rPr>
        <w:t>detektor upadku,</w:t>
      </w:r>
    </w:p>
    <w:p w:rsidR="00C07FA0" w:rsidRPr="00000CBA" w:rsidRDefault="000D0C12" w:rsidP="00000CBA">
      <w:pPr>
        <w:pStyle w:val="Akapitzlist"/>
        <w:numPr>
          <w:ilvl w:val="0"/>
          <w:numId w:val="6"/>
        </w:numPr>
        <w:shd w:val="clear" w:color="auto" w:fill="FFFFFF"/>
        <w:suppressAutoHyphens w:val="0"/>
        <w:spacing w:line="360" w:lineRule="auto"/>
        <w:rPr>
          <w:rFonts w:ascii="Calibri" w:hAnsi="Calibri"/>
        </w:rPr>
      </w:pPr>
      <w:r w:rsidRPr="00000CBA">
        <w:rPr>
          <w:rFonts w:ascii="Calibri" w:hAnsi="Calibri" w:cs="Tahoma"/>
          <w:szCs w:val="24"/>
        </w:rPr>
        <w:t>czujnik zdjęcia opaski,</w:t>
      </w:r>
    </w:p>
    <w:p w:rsidR="00C07FA0" w:rsidRPr="00000CBA" w:rsidRDefault="000D0C12" w:rsidP="00000CBA">
      <w:pPr>
        <w:pStyle w:val="Akapitzlist"/>
        <w:numPr>
          <w:ilvl w:val="0"/>
          <w:numId w:val="6"/>
        </w:numPr>
        <w:shd w:val="clear" w:color="auto" w:fill="FFFFFF"/>
        <w:suppressAutoHyphens w:val="0"/>
        <w:spacing w:line="360" w:lineRule="auto"/>
        <w:rPr>
          <w:rFonts w:ascii="Calibri" w:hAnsi="Calibri"/>
        </w:rPr>
      </w:pPr>
      <w:r w:rsidRPr="00000CBA">
        <w:rPr>
          <w:rFonts w:ascii="Calibri" w:hAnsi="Calibri" w:cs="Tahoma"/>
          <w:szCs w:val="24"/>
        </w:rPr>
        <w:t>lokalizator GPS,</w:t>
      </w:r>
    </w:p>
    <w:p w:rsidR="00C07FA0" w:rsidRPr="00000CBA" w:rsidRDefault="000D0C12" w:rsidP="00000CBA">
      <w:pPr>
        <w:pStyle w:val="Akapitzlist"/>
        <w:numPr>
          <w:ilvl w:val="0"/>
          <w:numId w:val="6"/>
        </w:numPr>
        <w:shd w:val="clear" w:color="auto" w:fill="FFFFFF"/>
        <w:suppressAutoHyphens w:val="0"/>
        <w:spacing w:line="360" w:lineRule="auto"/>
        <w:rPr>
          <w:rFonts w:ascii="Calibri" w:hAnsi="Calibri"/>
        </w:rPr>
      </w:pPr>
      <w:r w:rsidRPr="00000CBA">
        <w:rPr>
          <w:rFonts w:ascii="Calibri" w:hAnsi="Calibri" w:cs="Tahoma"/>
          <w:szCs w:val="24"/>
        </w:rPr>
        <w:t>funkcja um</w:t>
      </w:r>
      <w:r w:rsidR="00000CBA">
        <w:rPr>
          <w:rFonts w:ascii="Calibri" w:hAnsi="Calibri" w:cs="Tahoma"/>
          <w:szCs w:val="24"/>
        </w:rPr>
        <w:t xml:space="preserve">ożliwiająca komunikowanie się z centrum obsługi i </w:t>
      </w:r>
      <w:r w:rsidRPr="00000CBA">
        <w:rPr>
          <w:rFonts w:ascii="Calibri" w:hAnsi="Calibri" w:cs="Tahoma"/>
          <w:szCs w:val="24"/>
        </w:rPr>
        <w:t>opiekunami,</w:t>
      </w:r>
      <w:r w:rsidR="00000CBA">
        <w:rPr>
          <w:rFonts w:ascii="Calibri" w:hAnsi="Calibri" w:cs="Tahoma"/>
          <w:szCs w:val="24"/>
        </w:rPr>
        <w:t xml:space="preserve"> </w:t>
      </w:r>
      <w:r w:rsidRPr="00000CBA">
        <w:rPr>
          <w:rFonts w:ascii="Calibri" w:hAnsi="Calibri" w:cs="Tahoma"/>
          <w:szCs w:val="24"/>
        </w:rPr>
        <w:t>wbud</w:t>
      </w:r>
      <w:r w:rsidRPr="00000CBA">
        <w:rPr>
          <w:rFonts w:ascii="Calibri" w:hAnsi="Calibri" w:cs="Tahoma"/>
          <w:szCs w:val="24"/>
        </w:rPr>
        <w:t>o</w:t>
      </w:r>
      <w:r w:rsidR="00000CBA">
        <w:rPr>
          <w:rFonts w:ascii="Calibri" w:hAnsi="Calibri" w:cs="Tahoma"/>
          <w:szCs w:val="24"/>
        </w:rPr>
        <w:t xml:space="preserve">wany głośnik i </w:t>
      </w:r>
      <w:r w:rsidRPr="00000CBA">
        <w:rPr>
          <w:rFonts w:ascii="Calibri" w:hAnsi="Calibri" w:cs="Tahoma"/>
          <w:szCs w:val="24"/>
        </w:rPr>
        <w:t>mikrofon,</w:t>
      </w:r>
    </w:p>
    <w:p w:rsidR="00C07FA0" w:rsidRPr="00000CBA" w:rsidRDefault="000D0C12" w:rsidP="00000CBA">
      <w:pPr>
        <w:pStyle w:val="Akapitzlist"/>
        <w:numPr>
          <w:ilvl w:val="0"/>
          <w:numId w:val="6"/>
        </w:numPr>
        <w:shd w:val="clear" w:color="auto" w:fill="FFFFFF"/>
        <w:suppressAutoHyphens w:val="0"/>
        <w:spacing w:line="360" w:lineRule="auto"/>
        <w:rPr>
          <w:rFonts w:ascii="Calibri" w:hAnsi="Calibri"/>
        </w:rPr>
      </w:pPr>
      <w:r w:rsidRPr="00000CBA">
        <w:rPr>
          <w:rFonts w:ascii="Calibri" w:hAnsi="Calibri" w:cs="Tahoma"/>
          <w:color w:val="000000"/>
          <w:szCs w:val="24"/>
        </w:rPr>
        <w:t>funkcje monitorujące podstawowe czynności życiowe (puls, saturacja).</w:t>
      </w:r>
    </w:p>
    <w:p w:rsidR="00C07FA0" w:rsidRPr="003D3309" w:rsidRDefault="000D0C12" w:rsidP="00000CBA">
      <w:pPr>
        <w:pStyle w:val="Akapitzlist"/>
        <w:numPr>
          <w:ilvl w:val="0"/>
          <w:numId w:val="4"/>
        </w:numPr>
        <w:shd w:val="clear" w:color="auto" w:fill="FFFFFF"/>
        <w:suppressAutoHyphens w:val="0"/>
        <w:spacing w:line="360" w:lineRule="auto"/>
        <w:rPr>
          <w:rFonts w:ascii="Calibri" w:hAnsi="Calibri"/>
        </w:rPr>
      </w:pPr>
      <w:r w:rsidRPr="00000CBA">
        <w:rPr>
          <w:rStyle w:val="Pogrubienie"/>
          <w:rFonts w:ascii="Calibri" w:hAnsi="Calibri" w:cs="Tahoma"/>
          <w:b w:val="0"/>
          <w:szCs w:val="24"/>
        </w:rPr>
        <w:lastRenderedPageBreak/>
        <w:t>Dostawa</w:t>
      </w:r>
      <w:r w:rsidRPr="00000CBA">
        <w:rPr>
          <w:rFonts w:ascii="Calibri" w:hAnsi="Calibri" w:cs="Tahoma"/>
          <w:b/>
          <w:szCs w:val="24"/>
        </w:rPr>
        <w:t xml:space="preserve"> </w:t>
      </w:r>
      <w:r w:rsidR="00000CBA">
        <w:rPr>
          <w:rFonts w:ascii="Calibri" w:hAnsi="Calibri" w:cs="Tahoma"/>
          <w:szCs w:val="24"/>
        </w:rPr>
        <w:t xml:space="preserve">nowych opasek bezpieczeństwa w </w:t>
      </w:r>
      <w:r w:rsidRPr="00000CBA">
        <w:rPr>
          <w:rFonts w:ascii="Calibri" w:hAnsi="Calibri" w:cs="Tahoma"/>
          <w:szCs w:val="24"/>
        </w:rPr>
        <w:t>term</w:t>
      </w:r>
      <w:r w:rsidR="00000CBA">
        <w:rPr>
          <w:rFonts w:ascii="Calibri" w:hAnsi="Calibri" w:cs="Tahoma"/>
          <w:szCs w:val="24"/>
        </w:rPr>
        <w:t xml:space="preserve">inie do 7 </w:t>
      </w:r>
      <w:r w:rsidRPr="00000CBA">
        <w:rPr>
          <w:rFonts w:ascii="Calibri" w:hAnsi="Calibri" w:cs="Tahoma"/>
          <w:szCs w:val="24"/>
        </w:rPr>
        <w:t>dni od dnia zawarcia umowy.</w:t>
      </w:r>
    </w:p>
    <w:p w:rsidR="00C07FA0" w:rsidRPr="003D3309" w:rsidRDefault="000D0C12" w:rsidP="003D3309">
      <w:pPr>
        <w:pStyle w:val="Akapitzlist"/>
        <w:numPr>
          <w:ilvl w:val="0"/>
          <w:numId w:val="4"/>
        </w:numPr>
        <w:shd w:val="clear" w:color="auto" w:fill="FFFFFF"/>
        <w:suppressAutoHyphens w:val="0"/>
        <w:spacing w:line="360" w:lineRule="auto"/>
        <w:rPr>
          <w:rStyle w:val="Pogrubienie"/>
          <w:rFonts w:ascii="Calibri" w:hAnsi="Calibri"/>
          <w:b w:val="0"/>
          <w:bCs w:val="0"/>
        </w:rPr>
      </w:pPr>
      <w:r w:rsidRPr="003D3309">
        <w:rPr>
          <w:rStyle w:val="Pogrubienie"/>
          <w:rFonts w:ascii="Calibri" w:hAnsi="Calibri" w:cs="Tahoma"/>
          <w:b w:val="0"/>
          <w:szCs w:val="24"/>
        </w:rPr>
        <w:t xml:space="preserve">Serwis i gwarancja opasek </w:t>
      </w:r>
      <w:r w:rsidRPr="003D3309">
        <w:rPr>
          <w:rStyle w:val="Pogrubienie"/>
          <w:rFonts w:ascii="Calibri" w:hAnsi="Calibri" w:cs="Tahoma"/>
          <w:b w:val="0"/>
          <w:color w:val="202020"/>
          <w:szCs w:val="24"/>
        </w:rPr>
        <w:t>bezpieczeństwa</w:t>
      </w:r>
      <w:r w:rsidRPr="003D3309">
        <w:rPr>
          <w:rStyle w:val="Pogrubienie"/>
          <w:rFonts w:ascii="Calibri" w:hAnsi="Calibri" w:cs="Tahoma"/>
          <w:b w:val="0"/>
          <w:szCs w:val="24"/>
        </w:rPr>
        <w:t>:</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cs="Tahoma"/>
          <w:szCs w:val="24"/>
        </w:rPr>
        <w:t xml:space="preserve">okres gwarancji - minimum 24 </w:t>
      </w:r>
      <w:r w:rsidR="00887DFC" w:rsidRPr="00000CBA">
        <w:rPr>
          <w:rFonts w:ascii="Calibri" w:hAnsi="Calibri" w:cs="Tahoma"/>
          <w:szCs w:val="24"/>
        </w:rPr>
        <w:t>miesiące od dnia dostawy opasek,</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cs="Tahoma"/>
          <w:szCs w:val="24"/>
        </w:rPr>
        <w:t>urządzenia muszą być serwisowane w razie wystąpienia problemów w ich funkcjon</w:t>
      </w:r>
      <w:r w:rsidRPr="00000CBA">
        <w:rPr>
          <w:rFonts w:ascii="Calibri" w:hAnsi="Calibri" w:cs="Tahoma"/>
          <w:szCs w:val="24"/>
        </w:rPr>
        <w:t>o</w:t>
      </w:r>
      <w:r w:rsidRPr="00000CBA">
        <w:rPr>
          <w:rFonts w:ascii="Calibri" w:hAnsi="Calibri" w:cs="Tahoma"/>
          <w:szCs w:val="24"/>
        </w:rPr>
        <w:t>waniu przez Wykonawcę. Wszystkie czynności serwisowe, będą wykonywane przez W</w:t>
      </w:r>
      <w:r w:rsidRPr="00000CBA">
        <w:rPr>
          <w:rFonts w:ascii="Calibri" w:hAnsi="Calibri" w:cs="Tahoma"/>
          <w:szCs w:val="24"/>
        </w:rPr>
        <w:t>y</w:t>
      </w:r>
      <w:r w:rsidRPr="00000CBA">
        <w:rPr>
          <w:rFonts w:ascii="Calibri" w:hAnsi="Calibri" w:cs="Tahoma"/>
          <w:szCs w:val="24"/>
        </w:rPr>
        <w:t>konawcę bez</w:t>
      </w:r>
      <w:r w:rsidR="00887DFC" w:rsidRPr="00000CBA">
        <w:rPr>
          <w:rFonts w:ascii="Calibri" w:hAnsi="Calibri" w:cs="Tahoma"/>
          <w:szCs w:val="24"/>
        </w:rPr>
        <w:t xml:space="preserve"> naliczania jakichkolwiek opłat,</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cs="Tahoma"/>
          <w:szCs w:val="24"/>
        </w:rPr>
        <w:t>wsparcie techniczne przez cały okres obowiązywania umowy (dedykowana infolin</w:t>
      </w:r>
      <w:r w:rsidR="00887DFC" w:rsidRPr="00000CBA">
        <w:rPr>
          <w:rFonts w:ascii="Calibri" w:hAnsi="Calibri" w:cs="Tahoma"/>
          <w:szCs w:val="24"/>
        </w:rPr>
        <w:t>ia techniczna dla użytkowników),</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cs="Tahoma"/>
          <w:szCs w:val="24"/>
        </w:rPr>
        <w:t xml:space="preserve"> nowo wydana opaska powinna być poprawnie</w:t>
      </w:r>
      <w:r w:rsidR="00887DFC" w:rsidRPr="00000CBA">
        <w:rPr>
          <w:rFonts w:ascii="Calibri" w:hAnsi="Calibri" w:cs="Tahoma"/>
          <w:szCs w:val="24"/>
        </w:rPr>
        <w:t xml:space="preserve"> skonfigurowana dla użytkownika,</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cs="Tahoma"/>
          <w:szCs w:val="24"/>
        </w:rPr>
        <w:t>opaski bezpieczeństwa muszą być wolne od wad fizycznych i prawnych i z tego tytułu Wykonawca odpowiadać będzie względem Zamawiającego na zasadach opisanych w Kodeksie cywilnym. W przypadku stwierdzenia wady ukrytej opaski bezpieczeństwa Wykonawca będzie zobowiązany do jej wymiany na nową w terminie 7 dni roboczych od daty zgłosz</w:t>
      </w:r>
      <w:r w:rsidR="00887DFC" w:rsidRPr="00000CBA">
        <w:rPr>
          <w:rFonts w:ascii="Calibri" w:hAnsi="Calibri" w:cs="Tahoma"/>
          <w:szCs w:val="24"/>
        </w:rPr>
        <w:t>enia tej wady przez Użytkownika,</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szCs w:val="24"/>
        </w:rPr>
        <w:t>gwarancja opasek bezpieczeństwa obejmować będzie w</w:t>
      </w:r>
      <w:r w:rsidR="00000CBA">
        <w:rPr>
          <w:rFonts w:ascii="Calibri" w:hAnsi="Calibri"/>
          <w:szCs w:val="24"/>
        </w:rPr>
        <w:t xml:space="preserve">szelkie awarie/nieprawidłowe </w:t>
      </w:r>
      <w:r w:rsidRPr="00000CBA">
        <w:rPr>
          <w:rFonts w:ascii="Calibri" w:hAnsi="Calibri"/>
          <w:szCs w:val="24"/>
        </w:rPr>
        <w:t>działanie urządzenia niewynikające z winy Zamawiając</w:t>
      </w:r>
      <w:r w:rsidR="00887DFC" w:rsidRPr="00000CBA">
        <w:rPr>
          <w:rFonts w:ascii="Calibri" w:hAnsi="Calibri"/>
          <w:szCs w:val="24"/>
        </w:rPr>
        <w:t>ego lub Użytkownika urządzenia,</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szCs w:val="24"/>
        </w:rPr>
        <w:t>gwarancja producenta obejmować będzie komponenty opasek bezpieczeństwa tj. wtyczki, ka</w:t>
      </w:r>
      <w:r w:rsidR="00101ACF" w:rsidRPr="00000CBA">
        <w:rPr>
          <w:rFonts w:ascii="Calibri" w:hAnsi="Calibri"/>
          <w:szCs w:val="24"/>
        </w:rPr>
        <w:t>ble oraz podstawy do ładowania,</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cs="Tahoma"/>
          <w:szCs w:val="24"/>
        </w:rPr>
        <w:t xml:space="preserve"> </w:t>
      </w:r>
      <w:r w:rsidRPr="00000CBA">
        <w:rPr>
          <w:rFonts w:ascii="Calibri" w:hAnsi="Calibri"/>
          <w:szCs w:val="24"/>
        </w:rPr>
        <w:t>w przypadku zgłoszenia awarii oprogramowania/systemu do obsługi opasek bezpi</w:t>
      </w:r>
      <w:r w:rsidRPr="00000CBA">
        <w:rPr>
          <w:rFonts w:ascii="Calibri" w:hAnsi="Calibri"/>
          <w:szCs w:val="24"/>
        </w:rPr>
        <w:t>e</w:t>
      </w:r>
      <w:r w:rsidRPr="00000CBA">
        <w:rPr>
          <w:rFonts w:ascii="Calibri" w:hAnsi="Calibri"/>
          <w:szCs w:val="24"/>
        </w:rPr>
        <w:t>czeństwa Wykonawca zobowiązuje się do jej niezwłocznego us</w:t>
      </w:r>
      <w:r w:rsidR="00000CBA">
        <w:rPr>
          <w:rFonts w:ascii="Calibri" w:hAnsi="Calibri"/>
          <w:szCs w:val="24"/>
        </w:rPr>
        <w:t>unięcia</w:t>
      </w:r>
      <w:r w:rsidRPr="00000CBA">
        <w:rPr>
          <w:rFonts w:ascii="Calibri" w:hAnsi="Calibri"/>
          <w:szCs w:val="24"/>
        </w:rPr>
        <w:t xml:space="preserve"> i przywrócenia funkcjonalności oprogramowania/systemu, tj. nie później niż w ciągu 72 godzin od zgł</w:t>
      </w:r>
      <w:r w:rsidRPr="00000CBA">
        <w:rPr>
          <w:rFonts w:ascii="Calibri" w:hAnsi="Calibri"/>
          <w:szCs w:val="24"/>
        </w:rPr>
        <w:t>o</w:t>
      </w:r>
      <w:r w:rsidRPr="00000CBA">
        <w:rPr>
          <w:rFonts w:ascii="Calibri" w:hAnsi="Calibri"/>
          <w:szCs w:val="24"/>
        </w:rPr>
        <w:t>szenia awarii przez Użytkownika o ile awaria nie jest wynikiem zdarzeń losowych, nied</w:t>
      </w:r>
      <w:r w:rsidRPr="00000CBA">
        <w:rPr>
          <w:rFonts w:ascii="Calibri" w:hAnsi="Calibri"/>
          <w:szCs w:val="24"/>
        </w:rPr>
        <w:t>a</w:t>
      </w:r>
      <w:r w:rsidRPr="00000CBA">
        <w:rPr>
          <w:rFonts w:ascii="Calibri" w:hAnsi="Calibri"/>
          <w:szCs w:val="24"/>
        </w:rPr>
        <w:t>jących się przewidzieć i niezależnych od Wykonawcy</w:t>
      </w:r>
      <w:r w:rsidR="00101ACF" w:rsidRPr="00000CBA">
        <w:rPr>
          <w:rFonts w:ascii="Calibri" w:hAnsi="Calibri"/>
          <w:szCs w:val="24"/>
        </w:rPr>
        <w:t>,</w:t>
      </w:r>
    </w:p>
    <w:p w:rsidR="00C07FA0" w:rsidRPr="00000CBA" w:rsidRDefault="000D0C12" w:rsidP="00000CBA">
      <w:pPr>
        <w:pStyle w:val="Akapitzlist"/>
        <w:numPr>
          <w:ilvl w:val="0"/>
          <w:numId w:val="8"/>
        </w:numPr>
        <w:shd w:val="clear" w:color="auto" w:fill="FFFFFF"/>
        <w:suppressAutoHyphens w:val="0"/>
        <w:spacing w:line="360" w:lineRule="auto"/>
        <w:rPr>
          <w:rFonts w:ascii="Calibri" w:hAnsi="Calibri"/>
        </w:rPr>
      </w:pPr>
      <w:r w:rsidRPr="00000CBA">
        <w:rPr>
          <w:rFonts w:ascii="Calibri" w:hAnsi="Calibri"/>
          <w:szCs w:val="24"/>
        </w:rPr>
        <w:t>zgłoszenia dotyczące nieprawidłowości funkcjonowania opa</w:t>
      </w:r>
      <w:r w:rsidR="00000CBA">
        <w:rPr>
          <w:rFonts w:ascii="Calibri" w:hAnsi="Calibri"/>
          <w:szCs w:val="24"/>
        </w:rPr>
        <w:t xml:space="preserve">ski, systemu obsługującego </w:t>
      </w:r>
      <w:r w:rsidRPr="00000CBA">
        <w:rPr>
          <w:rFonts w:ascii="Calibri" w:hAnsi="Calibri"/>
          <w:szCs w:val="24"/>
        </w:rPr>
        <w:t>opaski bądź konieczności wykonania zobowiązań gwarancy</w:t>
      </w:r>
      <w:r w:rsidR="00000CBA">
        <w:rPr>
          <w:rFonts w:ascii="Calibri" w:hAnsi="Calibri"/>
          <w:szCs w:val="24"/>
        </w:rPr>
        <w:t xml:space="preserve">jnych lub serwisowych </w:t>
      </w:r>
      <w:r w:rsidRPr="00000CBA">
        <w:rPr>
          <w:rFonts w:ascii="Calibri" w:hAnsi="Calibri"/>
          <w:szCs w:val="24"/>
        </w:rPr>
        <w:t>prz</w:t>
      </w:r>
      <w:r w:rsidRPr="00000CBA">
        <w:rPr>
          <w:rFonts w:ascii="Calibri" w:hAnsi="Calibri"/>
          <w:szCs w:val="24"/>
        </w:rPr>
        <w:t>e</w:t>
      </w:r>
      <w:r w:rsidRPr="00000CBA">
        <w:rPr>
          <w:rFonts w:ascii="Calibri" w:hAnsi="Calibri"/>
          <w:szCs w:val="24"/>
        </w:rPr>
        <w:t>kazywane będą przez Zamawiającego/Użytkowni</w:t>
      </w:r>
      <w:r w:rsidR="00000CBA">
        <w:rPr>
          <w:rFonts w:ascii="Calibri" w:hAnsi="Calibri"/>
          <w:szCs w:val="24"/>
        </w:rPr>
        <w:t xml:space="preserve">ków, drogą e – mail lub </w:t>
      </w:r>
      <w:r w:rsidRPr="00000CBA">
        <w:rPr>
          <w:rFonts w:ascii="Calibri" w:hAnsi="Calibri"/>
          <w:szCs w:val="24"/>
        </w:rPr>
        <w:t>telefoniczną.</w:t>
      </w:r>
    </w:p>
    <w:p w:rsidR="00C07FA0" w:rsidRPr="00243757" w:rsidRDefault="000D0C12" w:rsidP="00243757">
      <w:pPr>
        <w:pStyle w:val="Tekstpodstawowy"/>
        <w:spacing w:line="360" w:lineRule="auto"/>
        <w:jc w:val="both"/>
        <w:rPr>
          <w:rFonts w:ascii="Calibri" w:hAnsi="Calibri" w:cs="Tahoma"/>
          <w:b/>
          <w:bCs/>
        </w:rPr>
      </w:pPr>
      <w:r w:rsidRPr="00243757">
        <w:rPr>
          <w:rFonts w:ascii="Calibri" w:hAnsi="Calibri" w:cs="Tahoma"/>
          <w:b/>
          <w:bCs/>
          <w:shd w:val="clear" w:color="auto" w:fill="FFFFFF"/>
        </w:rPr>
        <w:t>Zamawiający wyma</w:t>
      </w:r>
      <w:r w:rsidR="00531383">
        <w:rPr>
          <w:rFonts w:ascii="Calibri" w:hAnsi="Calibri" w:cs="Tahoma"/>
          <w:b/>
          <w:bCs/>
          <w:shd w:val="clear" w:color="auto" w:fill="FFFFFF"/>
        </w:rPr>
        <w:t xml:space="preserve">ga, aby na opaskach umieszczono </w:t>
      </w:r>
      <w:r w:rsidRPr="00243757">
        <w:rPr>
          <w:rFonts w:ascii="Calibri" w:hAnsi="Calibri" w:cs="Tahoma"/>
          <w:b/>
          <w:bCs/>
          <w:shd w:val="clear" w:color="auto" w:fill="FFFFFF"/>
        </w:rPr>
        <w:t>logo Mini</w:t>
      </w:r>
      <w:r w:rsidR="00531383">
        <w:rPr>
          <w:rFonts w:ascii="Calibri" w:hAnsi="Calibri" w:cs="Tahoma"/>
          <w:b/>
          <w:bCs/>
          <w:shd w:val="clear" w:color="auto" w:fill="FFFFFF"/>
        </w:rPr>
        <w:t xml:space="preserve">stra Rodziny, Pracy i </w:t>
      </w:r>
      <w:r w:rsidRPr="00243757">
        <w:rPr>
          <w:rFonts w:ascii="Calibri" w:hAnsi="Calibri" w:cs="Tahoma"/>
          <w:b/>
          <w:bCs/>
          <w:shd w:val="clear" w:color="auto" w:fill="FFFFFF"/>
        </w:rPr>
        <w:t xml:space="preserve">Polityki Społecznej, jak </w:t>
      </w:r>
      <w:r w:rsidR="00531383">
        <w:rPr>
          <w:rFonts w:ascii="Calibri" w:hAnsi="Calibri" w:cs="Tahoma"/>
          <w:b/>
          <w:bCs/>
        </w:rPr>
        <w:t xml:space="preserve">i </w:t>
      </w:r>
      <w:r w:rsidRPr="00243757">
        <w:rPr>
          <w:rFonts w:ascii="Calibri" w:hAnsi="Calibri" w:cs="Tahoma"/>
          <w:b/>
          <w:bCs/>
        </w:rPr>
        <w:t xml:space="preserve">na opakowaniu, proporcjonalne </w:t>
      </w:r>
      <w:r w:rsidR="00531383">
        <w:rPr>
          <w:rFonts w:ascii="Calibri" w:hAnsi="Calibri" w:cs="Tahoma"/>
          <w:b/>
          <w:bCs/>
        </w:rPr>
        <w:t xml:space="preserve">do wielkości innych oznaczeń, w </w:t>
      </w:r>
      <w:r w:rsidRPr="00243757">
        <w:rPr>
          <w:rFonts w:ascii="Calibri" w:hAnsi="Calibri" w:cs="Tahoma"/>
          <w:b/>
          <w:bCs/>
        </w:rPr>
        <w:t>sposób zapewniający jego dobrą widoczność ( Zamawiający nie rozstrzyga co do sposobu umieszczenia lo</w:t>
      </w:r>
      <w:r w:rsidR="00531383">
        <w:rPr>
          <w:rFonts w:ascii="Calibri" w:hAnsi="Calibri" w:cs="Tahoma"/>
          <w:b/>
          <w:bCs/>
        </w:rPr>
        <w:t xml:space="preserve">gotypu na opasce </w:t>
      </w:r>
      <w:r w:rsidRPr="00243757">
        <w:rPr>
          <w:rFonts w:ascii="Calibri" w:hAnsi="Calibri" w:cs="Tahoma"/>
          <w:b/>
          <w:bCs/>
        </w:rPr>
        <w:t>i pudełku – nie wyklucza żadnej z metod promocji).</w:t>
      </w:r>
    </w:p>
    <w:p w:rsidR="00C07FA0" w:rsidRDefault="000D0C12" w:rsidP="00500465">
      <w:pPr>
        <w:pStyle w:val="Tekstpodstawowy"/>
        <w:spacing w:after="0" w:line="360" w:lineRule="auto"/>
        <w:jc w:val="both"/>
        <w:rPr>
          <w:rFonts w:ascii="Calibri" w:hAnsi="Calibri" w:cs="Tahoma"/>
        </w:rPr>
      </w:pPr>
      <w:r w:rsidRPr="00243757">
        <w:rPr>
          <w:rFonts w:ascii="Calibri" w:hAnsi="Calibri" w:cs="Tahoma"/>
        </w:rPr>
        <w:lastRenderedPageBreak/>
        <w:t>W ramach realizacji usługi - obsługa systemu polegająca na sprawowaniu całodobowej opieki na odległość przez centrum monitoringu (</w:t>
      </w:r>
      <w:proofErr w:type="spellStart"/>
      <w:r w:rsidRPr="00243757">
        <w:rPr>
          <w:rFonts w:ascii="Calibri" w:hAnsi="Calibri" w:cs="Tahoma"/>
        </w:rPr>
        <w:t>teleopieka</w:t>
      </w:r>
      <w:proofErr w:type="spellEnd"/>
      <w:r w:rsidRPr="00243757">
        <w:rPr>
          <w:rFonts w:ascii="Calibri" w:hAnsi="Calibri" w:cs="Tahoma"/>
        </w:rPr>
        <w:t>) nad 30 mieszkańcami Gminy Ko</w:t>
      </w:r>
      <w:r w:rsidR="003D3309">
        <w:rPr>
          <w:rFonts w:ascii="Calibri" w:hAnsi="Calibri" w:cs="Tahoma"/>
        </w:rPr>
        <w:t xml:space="preserve">luszki, którzy będą korzystać z </w:t>
      </w:r>
      <w:r w:rsidRPr="00243757">
        <w:rPr>
          <w:rFonts w:ascii="Calibri" w:hAnsi="Calibri" w:cs="Tahoma"/>
        </w:rPr>
        <w:t>opasek bezpieczeństwa, Wykonawca zobowiązuje się do:</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rozpoczęcia świadczenia usługi obsługi sy</w:t>
      </w:r>
      <w:r w:rsidR="003D3309">
        <w:rPr>
          <w:rFonts w:ascii="Calibri" w:hAnsi="Calibri" w:cs="Tahoma"/>
        </w:rPr>
        <w:t xml:space="preserve">stemu dla użytkowników opasek w </w:t>
      </w:r>
      <w:r w:rsidRPr="003D3309">
        <w:rPr>
          <w:rFonts w:ascii="Calibri" w:hAnsi="Calibri" w:cs="Tahoma"/>
        </w:rPr>
        <w:t xml:space="preserve">terminie </w:t>
      </w:r>
      <w:r w:rsidRPr="003D3309">
        <w:rPr>
          <w:rFonts w:ascii="Calibri" w:hAnsi="Calibri" w:cs="Tahoma"/>
          <w:color w:val="000000"/>
        </w:rPr>
        <w:t>od dnia aktywacji urządzeń do dnia 31.12.2026r.</w:t>
      </w:r>
      <w:r w:rsidR="00D52767" w:rsidRPr="003D3309">
        <w:rPr>
          <w:rFonts w:ascii="Calibri" w:hAnsi="Calibri" w:cs="Tahoma"/>
          <w:color w:val="000000"/>
        </w:rPr>
        <w:t>,</w:t>
      </w:r>
    </w:p>
    <w:p w:rsidR="00C07FA0" w:rsidRDefault="003D3309" w:rsidP="00500465">
      <w:pPr>
        <w:pStyle w:val="Tekstpodstawowy"/>
        <w:numPr>
          <w:ilvl w:val="0"/>
          <w:numId w:val="9"/>
        </w:numPr>
        <w:spacing w:after="0" w:line="360" w:lineRule="auto"/>
        <w:jc w:val="both"/>
        <w:rPr>
          <w:rFonts w:ascii="Calibri" w:hAnsi="Calibri" w:cs="Tahoma"/>
        </w:rPr>
      </w:pPr>
      <w:r>
        <w:rPr>
          <w:rFonts w:ascii="Calibri" w:hAnsi="Calibri" w:cs="Tahoma"/>
        </w:rPr>
        <w:t xml:space="preserve"> konfiguracji i </w:t>
      </w:r>
      <w:r w:rsidR="000D0C12" w:rsidRPr="003D3309">
        <w:rPr>
          <w:rFonts w:ascii="Calibri" w:hAnsi="Calibri" w:cs="Tahoma"/>
        </w:rPr>
        <w:t>uruchomienia systemu monitoringu użytkowników, przeprowadzenie testowego po</w:t>
      </w:r>
      <w:r>
        <w:rPr>
          <w:rFonts w:ascii="Calibri" w:hAnsi="Calibri" w:cs="Tahoma"/>
        </w:rPr>
        <w:t xml:space="preserve">łączenia z </w:t>
      </w:r>
      <w:r w:rsidR="00D52767" w:rsidRPr="003D3309">
        <w:rPr>
          <w:rFonts w:ascii="Calibri" w:hAnsi="Calibri" w:cs="Tahoma"/>
        </w:rPr>
        <w:t>każdym użytkownikiem,</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rPr>
        <w:t>oprogramowanie / system będzie kompatybilny z opaskami i będzie dawać możliwość całodobowego monitorowania użytkownika opaski</w:t>
      </w:r>
      <w:r w:rsidR="00D52767" w:rsidRPr="003D3309">
        <w:rPr>
          <w:rFonts w:ascii="Calibri" w:hAnsi="Calibri"/>
        </w:rPr>
        <w:t>,</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rPr>
        <w:t xml:space="preserve"> system monitoringu (centrum </w:t>
      </w:r>
      <w:proofErr w:type="spellStart"/>
      <w:r w:rsidRPr="003D3309">
        <w:rPr>
          <w:rFonts w:ascii="Calibri" w:hAnsi="Calibri"/>
        </w:rPr>
        <w:t>teleopieki</w:t>
      </w:r>
      <w:proofErr w:type="spellEnd"/>
      <w:r w:rsidRPr="003D3309">
        <w:rPr>
          <w:rFonts w:ascii="Calibri" w:hAnsi="Calibri"/>
        </w:rPr>
        <w:t xml:space="preserve">) musi odbierać, rejestrować i przechowywać zdarzenia w tym </w:t>
      </w:r>
      <w:r w:rsidR="00D52767" w:rsidRPr="003D3309">
        <w:rPr>
          <w:rFonts w:ascii="Calibri" w:hAnsi="Calibri"/>
        </w:rPr>
        <w:t>datę i godzinę ich wystąpienia,</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rPr>
        <w:t>w okresie realizacji usługi Wykonawca zapewni wsparcie techniczne dla oprogramowania opasek bezpieczeństwa (przez wsparcie techniczne Zamawiający rozumie m.in. bieżące konsultacje telefoniczne związane z obsługą oprogramowania i opasek, aktualizacje oprogramowania, odpowiedzi na zapytania i problemy przesłane przez Użytkownika drogą e-mail lub telefonicznie)</w:t>
      </w:r>
      <w:r w:rsidR="00FA3102" w:rsidRPr="003D3309">
        <w:rPr>
          <w:rFonts w:ascii="Calibri" w:hAnsi="Calibri"/>
        </w:rPr>
        <w:t>,</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rPr>
        <w:t>w okresie realizacji usługi Wykonawca zapewni zasięg umożliwiający użytkowanie opaski bezpieczeństwa przez każdego uczestnika Programu, w szczególności w miejscu jego zamieszkania</w:t>
      </w:r>
      <w:r w:rsidR="00600E72" w:rsidRPr="003D3309">
        <w:rPr>
          <w:rFonts w:ascii="Calibri" w:hAnsi="Calibri"/>
        </w:rPr>
        <w:t>,</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rPr>
        <w:t xml:space="preserve"> w przypadku braku zasięgu sieci umożliwiającej utrzymywanie łączności opaski bezpieczeństwa z centrum </w:t>
      </w:r>
      <w:proofErr w:type="spellStart"/>
      <w:r w:rsidRPr="003D3309">
        <w:rPr>
          <w:rFonts w:ascii="Calibri" w:hAnsi="Calibri"/>
        </w:rPr>
        <w:t>teleopieki</w:t>
      </w:r>
      <w:proofErr w:type="spellEnd"/>
      <w:r w:rsidRPr="003D3309">
        <w:rPr>
          <w:rFonts w:ascii="Calibri" w:hAnsi="Calibri"/>
        </w:rPr>
        <w:t xml:space="preserve"> w miejscu zamieszkania uczestnika Programu, Wykonawca zobowiązany będzie do zapewnienia na swój koszt wymiany karty</w:t>
      </w:r>
      <w:r w:rsidR="00600E72" w:rsidRPr="003D3309">
        <w:rPr>
          <w:rFonts w:ascii="Calibri" w:hAnsi="Calibri"/>
        </w:rPr>
        <w:t xml:space="preserve"> SIM na kartę innego operatora,</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 xml:space="preserve">niezwłocznego usuwania awarii w ramach systemu </w:t>
      </w:r>
      <w:proofErr w:type="spellStart"/>
      <w:r w:rsidRPr="003D3309">
        <w:rPr>
          <w:rFonts w:ascii="Calibri" w:hAnsi="Calibri" w:cs="Tahoma"/>
        </w:rPr>
        <w:t>teleopieki</w:t>
      </w:r>
      <w:proofErr w:type="spellEnd"/>
      <w:r w:rsidR="00CC1FCD" w:rsidRPr="003D3309">
        <w:rPr>
          <w:rFonts w:ascii="Calibri" w:hAnsi="Calibri" w:cs="Tahoma"/>
        </w:rPr>
        <w:t xml:space="preserve"> przez cały okres trwania umowy,</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 xml:space="preserve"> </w:t>
      </w:r>
      <w:r w:rsidRPr="003D3309">
        <w:rPr>
          <w:rFonts w:ascii="Calibri" w:hAnsi="Calibri"/>
        </w:rPr>
        <w:t>stworzenia i skonfigurowania bazy danych beneficjentów oraz bazy danych osób wskazanych przez nich do kontaktu, w sytuacji kiedy nie jest wymagane wezwanie służb ratunkowych. W</w:t>
      </w:r>
      <w:r w:rsidRPr="003D3309">
        <w:rPr>
          <w:rFonts w:ascii="Calibri" w:hAnsi="Calibri" w:cs="Tahoma"/>
        </w:rPr>
        <w:t>prowadz</w:t>
      </w:r>
      <w:r w:rsidR="003D3309">
        <w:rPr>
          <w:rFonts w:ascii="Calibri" w:hAnsi="Calibri" w:cs="Tahoma"/>
        </w:rPr>
        <w:t xml:space="preserve">enia do bazy danych Wykonawcy z </w:t>
      </w:r>
      <w:r w:rsidRPr="003D3309">
        <w:rPr>
          <w:rFonts w:ascii="Calibri" w:hAnsi="Calibri" w:cs="Tahoma"/>
        </w:rPr>
        <w:t>Karty Informacyjnej Seniora (Załącznik A) danych identyfikujących użytk</w:t>
      </w:r>
      <w:r w:rsidR="003D3309">
        <w:rPr>
          <w:rFonts w:ascii="Calibri" w:hAnsi="Calibri" w:cs="Tahoma"/>
        </w:rPr>
        <w:t xml:space="preserve">owników opasek, ich opiekunów i </w:t>
      </w:r>
      <w:r w:rsidRPr="003D3309">
        <w:rPr>
          <w:rFonts w:ascii="Calibri" w:hAnsi="Calibri" w:cs="Tahoma"/>
        </w:rPr>
        <w:t>sytuacji zdrowotnej, listy kontaktów oraz innych niezbędnych informacji, przed rozpoczęciem świadczenia usługi monitoringu</w:t>
      </w:r>
      <w:r w:rsidR="007F600C" w:rsidRPr="003D3309">
        <w:rPr>
          <w:rFonts w:ascii="Calibri" w:hAnsi="Calibri" w:cs="Tahoma"/>
        </w:rPr>
        <w:t>,</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rPr>
        <w:lastRenderedPageBreak/>
        <w:t xml:space="preserve">centrum </w:t>
      </w:r>
      <w:proofErr w:type="spellStart"/>
      <w:r w:rsidRPr="003D3309">
        <w:rPr>
          <w:rFonts w:ascii="Calibri" w:hAnsi="Calibri"/>
        </w:rPr>
        <w:t>teleopieki</w:t>
      </w:r>
      <w:proofErr w:type="spellEnd"/>
      <w:r w:rsidRPr="003D3309">
        <w:rPr>
          <w:rFonts w:ascii="Calibri" w:hAnsi="Calibri"/>
        </w:rPr>
        <w:t xml:space="preserve"> obejmuje użytkowników opasek opieką 24h na dobę, przez 7 dni w tygodniu w trakcie trwania umowy. Działalność Centrum obejmuje nadzór nad parametrami życiowymi Użytkowników, automatyczną identyfikację osoby wzywającej pomocy, przyjmowanie zgłoszeń alarmowych od Użytkowników lub ich opiekunów, podejmowanie reakcji na odebrane zgłoszenia oraz udzielanie niezbędnych odpowiedzi, podejmowanie działań adekwatnych do zdiagnozowanej sytuacji</w:t>
      </w:r>
      <w:r w:rsidR="00A92091" w:rsidRPr="003D3309">
        <w:rPr>
          <w:rFonts w:ascii="Calibri" w:hAnsi="Calibri"/>
        </w:rPr>
        <w:t>,</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w przypadku wystąpienia zdarzenia zagrażającego zdrowiu l</w:t>
      </w:r>
      <w:r w:rsidR="003D3309">
        <w:rPr>
          <w:rFonts w:ascii="Calibri" w:hAnsi="Calibri" w:cs="Tahoma"/>
        </w:rPr>
        <w:t xml:space="preserve">ub życiu powiadomienie jednej z osób wskazanych do kontaktu o wywołanym alarmie i </w:t>
      </w:r>
      <w:r w:rsidRPr="003D3309">
        <w:rPr>
          <w:rFonts w:ascii="Calibri" w:hAnsi="Calibri" w:cs="Tahoma"/>
        </w:rPr>
        <w:t>zaistniały</w:t>
      </w:r>
      <w:r w:rsidR="003D3309">
        <w:rPr>
          <w:rFonts w:ascii="Calibri" w:hAnsi="Calibri" w:cs="Tahoma"/>
        </w:rPr>
        <w:t xml:space="preserve">m problemie, a </w:t>
      </w:r>
      <w:r w:rsidRPr="003D3309">
        <w:rPr>
          <w:rFonts w:ascii="Calibri" w:hAnsi="Calibri" w:cs="Tahoma"/>
        </w:rPr>
        <w:t>w razie konieczności wezwania odpowiednich</w:t>
      </w:r>
      <w:r w:rsidR="00A92091" w:rsidRPr="003D3309">
        <w:rPr>
          <w:rFonts w:ascii="Calibri" w:hAnsi="Calibri" w:cs="Tahoma"/>
        </w:rPr>
        <w:t xml:space="preserve"> służb pod adres odbiorcy usług,</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telefonicznego nad</w:t>
      </w:r>
      <w:r w:rsidR="003D3309">
        <w:rPr>
          <w:rFonts w:ascii="Calibri" w:hAnsi="Calibri" w:cs="Tahoma"/>
        </w:rPr>
        <w:t xml:space="preserve">zorowania przebiegu sytuacji, w </w:t>
      </w:r>
      <w:r w:rsidRPr="003D3309">
        <w:rPr>
          <w:rFonts w:ascii="Calibri" w:hAnsi="Calibri" w:cs="Tahoma"/>
        </w:rPr>
        <w:t>szczególności udzielenia emocjonalnego wsparci</w:t>
      </w:r>
      <w:r w:rsidR="003D3309">
        <w:rPr>
          <w:rFonts w:ascii="Calibri" w:hAnsi="Calibri" w:cs="Tahoma"/>
        </w:rPr>
        <w:t xml:space="preserve">a od chwili uzyskania sygnału o </w:t>
      </w:r>
      <w:r w:rsidRPr="003D3309">
        <w:rPr>
          <w:rFonts w:ascii="Calibri" w:hAnsi="Calibri" w:cs="Tahoma"/>
        </w:rPr>
        <w:t>uruchomieniu alarmu do momentu</w:t>
      </w:r>
      <w:r w:rsidR="00064B70" w:rsidRPr="003D3309">
        <w:rPr>
          <w:rFonts w:ascii="Calibri" w:hAnsi="Calibri" w:cs="Tahoma"/>
        </w:rPr>
        <w:t xml:space="preserve"> przybycia wezwanych służb/osób,</w:t>
      </w:r>
    </w:p>
    <w:p w:rsidR="00C07FA0" w:rsidRPr="003D3309"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 xml:space="preserve">zapewnienia odpowiedniej liczby przeszkolonych ratowników medycznych i/lub opiekunów medycznych i/lub pielęgniarek do obsługi monitoringu gwarantującej ciągłość obsługi przez 24/7 przez okres realizacji umowy. </w:t>
      </w:r>
      <w:r w:rsidRPr="003D3309">
        <w:rPr>
          <w:rFonts w:ascii="Calibri" w:hAnsi="Calibri"/>
        </w:rPr>
        <w:t xml:space="preserve">Wykonawca zagwarantuje, że personel obsługujący centrum </w:t>
      </w:r>
      <w:proofErr w:type="spellStart"/>
      <w:r w:rsidRPr="003D3309">
        <w:rPr>
          <w:rFonts w:ascii="Calibri" w:hAnsi="Calibri"/>
        </w:rPr>
        <w:t>teleopieki</w:t>
      </w:r>
      <w:proofErr w:type="spellEnd"/>
      <w:r w:rsidRPr="003D3309">
        <w:rPr>
          <w:rFonts w:ascii="Calibri" w:hAnsi="Calibri"/>
        </w:rPr>
        <w:t xml:space="preserve"> będzie posiadał stosowne kwalifikacje, dysponując profesjonalną wiedzą na temat świadczenia pomocy w ramach Programu Ministerstwa Rodziny, Pracy i Polityki Społecznej „Korpus </w:t>
      </w:r>
      <w:r w:rsidR="00064B70" w:rsidRPr="003D3309">
        <w:rPr>
          <w:rFonts w:ascii="Calibri" w:hAnsi="Calibri"/>
        </w:rPr>
        <w:t>Wsparcia Seniorów” na rok 2026,</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moni</w:t>
      </w:r>
      <w:r w:rsidR="003D3309">
        <w:rPr>
          <w:rFonts w:ascii="Calibri" w:hAnsi="Calibri" w:cs="Tahoma"/>
        </w:rPr>
        <w:t xml:space="preserve">torowania i </w:t>
      </w:r>
      <w:r w:rsidRPr="003D3309">
        <w:rPr>
          <w:rFonts w:ascii="Calibri" w:hAnsi="Calibri" w:cs="Tahoma"/>
        </w:rPr>
        <w:t>obsługi zdarzeń technicznych np. niski stan baterii, wyłączenie opaski, zdalny r</w:t>
      </w:r>
      <w:r w:rsidR="003D3309">
        <w:rPr>
          <w:rFonts w:ascii="Calibri" w:hAnsi="Calibri" w:cs="Tahoma"/>
        </w:rPr>
        <w:t xml:space="preserve">eset zawieszonej opaski itp., a </w:t>
      </w:r>
      <w:r w:rsidRPr="003D3309">
        <w:rPr>
          <w:rFonts w:ascii="Calibri" w:hAnsi="Calibri" w:cs="Tahoma"/>
        </w:rPr>
        <w:t xml:space="preserve">w razie konieczności nawiązanie kontaktu </w:t>
      </w:r>
      <w:r w:rsidR="003D3309">
        <w:rPr>
          <w:rFonts w:ascii="Calibri" w:hAnsi="Calibri" w:cs="Tahoma"/>
        </w:rPr>
        <w:t xml:space="preserve">telefonicznego z </w:t>
      </w:r>
      <w:r w:rsidR="001D3349" w:rsidRPr="003D3309">
        <w:rPr>
          <w:rFonts w:ascii="Calibri" w:hAnsi="Calibri" w:cs="Tahoma"/>
        </w:rPr>
        <w:t>Użytkownikiem,</w:t>
      </w:r>
    </w:p>
    <w:p w:rsidR="00C07FA0" w:rsidRDefault="003D3309" w:rsidP="00500465">
      <w:pPr>
        <w:pStyle w:val="Tekstpodstawowy"/>
        <w:numPr>
          <w:ilvl w:val="0"/>
          <w:numId w:val="9"/>
        </w:numPr>
        <w:spacing w:after="0" w:line="360" w:lineRule="auto"/>
        <w:jc w:val="both"/>
        <w:rPr>
          <w:rFonts w:ascii="Calibri" w:hAnsi="Calibri" w:cs="Tahoma"/>
        </w:rPr>
      </w:pPr>
      <w:r>
        <w:rPr>
          <w:rFonts w:ascii="Calibri" w:hAnsi="Calibri" w:cs="Tahoma"/>
        </w:rPr>
        <w:t xml:space="preserve"> </w:t>
      </w:r>
      <w:r w:rsidR="000D0C12" w:rsidRPr="003D3309">
        <w:rPr>
          <w:rFonts w:ascii="Calibri" w:hAnsi="Calibri" w:cs="Tahoma"/>
        </w:rPr>
        <w:t>dostarczania Zamawiającemu raportów miesięcznych oraz ra</w:t>
      </w:r>
      <w:r>
        <w:rPr>
          <w:rFonts w:ascii="Calibri" w:hAnsi="Calibri" w:cs="Tahoma"/>
        </w:rPr>
        <w:t xml:space="preserve">portu końcowego (załącznik B) z </w:t>
      </w:r>
      <w:r w:rsidR="000D0C12" w:rsidRPr="003D3309">
        <w:rPr>
          <w:rFonts w:ascii="Calibri" w:hAnsi="Calibri" w:cs="Tahoma"/>
        </w:rPr>
        <w:t>wykonywania usługi, obejmujący</w:t>
      </w:r>
      <w:r>
        <w:rPr>
          <w:rFonts w:ascii="Calibri" w:hAnsi="Calibri" w:cs="Tahoma"/>
        </w:rPr>
        <w:t xml:space="preserve">ch w szczególności informacje w </w:t>
      </w:r>
      <w:r w:rsidR="000D0C12" w:rsidRPr="003D3309">
        <w:rPr>
          <w:rFonts w:ascii="Calibri" w:hAnsi="Calibri" w:cs="Tahoma"/>
        </w:rPr>
        <w:t>zakresie liczby wywołanych sygnałów za pośre</w:t>
      </w:r>
      <w:r>
        <w:rPr>
          <w:rFonts w:ascii="Calibri" w:hAnsi="Calibri" w:cs="Tahoma"/>
        </w:rPr>
        <w:t xml:space="preserve">dnictwem przycisku alarmowego i </w:t>
      </w:r>
      <w:r w:rsidR="000D0C12" w:rsidRPr="003D3309">
        <w:rPr>
          <w:rFonts w:ascii="Calibri" w:hAnsi="Calibri" w:cs="Tahoma"/>
        </w:rPr>
        <w:t>rodzaju podjętej interwencji</w:t>
      </w:r>
      <w:r>
        <w:rPr>
          <w:rFonts w:ascii="Calibri" w:hAnsi="Calibri" w:cs="Tahoma"/>
        </w:rPr>
        <w:t xml:space="preserve"> w </w:t>
      </w:r>
      <w:r w:rsidR="001D3349" w:rsidRPr="003D3309">
        <w:rPr>
          <w:rFonts w:ascii="Calibri" w:hAnsi="Calibri" w:cs="Tahoma"/>
        </w:rPr>
        <w:t>przypadku wywołania sygnału, p</w:t>
      </w:r>
      <w:r w:rsidR="000D0C12" w:rsidRPr="003D3309">
        <w:rPr>
          <w:rFonts w:ascii="Calibri" w:hAnsi="Calibri" w:cs="Tahoma"/>
        </w:rPr>
        <w:t>rzedstawienia Zamawiającemu miesięcznych raportów o rzeczywistej liczbie zgłoszeń do dyspozytora przy</w:t>
      </w:r>
      <w:r w:rsidR="00A14278">
        <w:rPr>
          <w:rFonts w:ascii="Calibri" w:hAnsi="Calibri" w:cs="Tahoma"/>
        </w:rPr>
        <w:t xml:space="preserve"> użyciu opaski, </w:t>
      </w:r>
      <w:r w:rsidR="000D0C12" w:rsidRPr="003D3309">
        <w:rPr>
          <w:rFonts w:ascii="Calibri" w:hAnsi="Calibri" w:cs="Tahoma"/>
        </w:rPr>
        <w:t>z tego zakończonych udzieleniem wsparcia przez telefon, prośbą o int</w:t>
      </w:r>
      <w:r>
        <w:rPr>
          <w:rFonts w:ascii="Calibri" w:hAnsi="Calibri" w:cs="Tahoma"/>
        </w:rPr>
        <w:t xml:space="preserve">erwencję kogoś </w:t>
      </w:r>
      <w:r w:rsidR="000D0C12" w:rsidRPr="003D3309">
        <w:rPr>
          <w:rFonts w:ascii="Calibri" w:hAnsi="Calibri" w:cs="Tahoma"/>
        </w:rPr>
        <w:t>z otoczenia, prośbą o interwencję pracownika ośrodka pomocy społecznej, zakończonych interwencją służb ratunkowych w ca</w:t>
      </w:r>
      <w:r w:rsidR="001F3759" w:rsidRPr="003D3309">
        <w:rPr>
          <w:rFonts w:ascii="Calibri" w:hAnsi="Calibri" w:cs="Tahoma"/>
        </w:rPr>
        <w:t>łym okresie obowiązywania umowy,</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 przeszkolenia z obsługi opasek bezpieczeństwa osób wskazanych przez Zam</w:t>
      </w:r>
      <w:r w:rsidR="001F3759" w:rsidRPr="003D3309">
        <w:rPr>
          <w:rFonts w:ascii="Calibri" w:hAnsi="Calibri" w:cs="Tahoma"/>
        </w:rPr>
        <w:t>awiającego,</w:t>
      </w:r>
    </w:p>
    <w:p w:rsidR="00C07FA0" w:rsidRDefault="000D0C12" w:rsidP="00500465">
      <w:pPr>
        <w:pStyle w:val="Tekstpodstawowy"/>
        <w:numPr>
          <w:ilvl w:val="0"/>
          <w:numId w:val="9"/>
        </w:numPr>
        <w:spacing w:after="0" w:line="360" w:lineRule="auto"/>
        <w:jc w:val="both"/>
        <w:rPr>
          <w:rFonts w:ascii="Calibri" w:hAnsi="Calibri" w:cs="Tahoma"/>
        </w:rPr>
      </w:pPr>
      <w:r w:rsidRPr="003D3309">
        <w:rPr>
          <w:rFonts w:ascii="Calibri" w:hAnsi="Calibri" w:cs="Tahoma"/>
        </w:rPr>
        <w:t>informowania MGOPS w Koluszkach o nieaktywności opaski dłużej niż 5 dni.</w:t>
      </w:r>
    </w:p>
    <w:p w:rsidR="00C07FA0" w:rsidRPr="005B3390" w:rsidRDefault="00A14278" w:rsidP="00500465">
      <w:pPr>
        <w:pStyle w:val="Tekstpodstawowy"/>
        <w:numPr>
          <w:ilvl w:val="0"/>
          <w:numId w:val="11"/>
        </w:numPr>
        <w:spacing w:after="0" w:line="360" w:lineRule="auto"/>
        <w:jc w:val="both"/>
        <w:rPr>
          <w:rFonts w:ascii="Calibri" w:hAnsi="Calibri" w:cs="Tahoma"/>
          <w:b/>
        </w:rPr>
      </w:pPr>
      <w:r>
        <w:rPr>
          <w:rFonts w:ascii="Calibri" w:hAnsi="Calibri" w:cs="Arial"/>
          <w:b/>
        </w:rPr>
        <w:t xml:space="preserve"> Termin realizacji usługi</w:t>
      </w:r>
    </w:p>
    <w:p w:rsidR="00C07FA0" w:rsidRDefault="000D0C12" w:rsidP="00500465">
      <w:pPr>
        <w:spacing w:line="360" w:lineRule="auto"/>
        <w:jc w:val="both"/>
        <w:rPr>
          <w:rFonts w:ascii="Calibri" w:hAnsi="Calibri" w:cs="Arial"/>
        </w:rPr>
      </w:pPr>
      <w:r w:rsidRPr="00243757">
        <w:rPr>
          <w:rFonts w:ascii="Calibri" w:hAnsi="Calibri" w:cs="Arial"/>
        </w:rPr>
        <w:lastRenderedPageBreak/>
        <w:t xml:space="preserve">Planowany termin realizacji zadania – od dnia podpisania umowy do 31 grudnia 2026r. </w:t>
      </w:r>
    </w:p>
    <w:p w:rsidR="00C07FA0" w:rsidRPr="005B3390" w:rsidRDefault="000D0C12" w:rsidP="00500465">
      <w:pPr>
        <w:pStyle w:val="Akapitzlist"/>
        <w:numPr>
          <w:ilvl w:val="0"/>
          <w:numId w:val="11"/>
        </w:numPr>
        <w:spacing w:line="360" w:lineRule="auto"/>
        <w:jc w:val="both"/>
        <w:rPr>
          <w:rFonts w:ascii="Calibri" w:hAnsi="Calibri" w:cs="Arial"/>
          <w:b/>
        </w:rPr>
      </w:pPr>
      <w:r w:rsidRPr="005B3390">
        <w:rPr>
          <w:rStyle w:val="Pogrubienie"/>
          <w:rFonts w:ascii="Calibri" w:hAnsi="Calibri"/>
          <w:szCs w:val="24"/>
        </w:rPr>
        <w:t>Wymagania wobec Wykonawcy</w:t>
      </w:r>
    </w:p>
    <w:p w:rsidR="00C07FA0" w:rsidRPr="00243757" w:rsidRDefault="000D0C12" w:rsidP="00500465">
      <w:pPr>
        <w:pStyle w:val="Tekstpodstawowy"/>
        <w:spacing w:after="0" w:line="360" w:lineRule="auto"/>
        <w:jc w:val="both"/>
        <w:rPr>
          <w:rFonts w:ascii="Calibri" w:hAnsi="Calibri"/>
          <w:b/>
          <w:bCs/>
        </w:rPr>
      </w:pPr>
      <w:r w:rsidRPr="00243757">
        <w:rPr>
          <w:rStyle w:val="Pogrubienie"/>
          <w:rFonts w:ascii="Calibri" w:hAnsi="Calibri"/>
          <w:b w:val="0"/>
          <w:bCs w:val="0"/>
        </w:rPr>
        <w:t>Zapoznanie się z przedmiotem zamówienia.</w:t>
      </w:r>
    </w:p>
    <w:p w:rsidR="00C07FA0" w:rsidRPr="00243757" w:rsidRDefault="000D0C12" w:rsidP="00500465">
      <w:pPr>
        <w:pStyle w:val="Tekstpodstawowy"/>
        <w:spacing w:after="0" w:line="360" w:lineRule="auto"/>
        <w:jc w:val="both"/>
        <w:rPr>
          <w:rFonts w:ascii="Calibri" w:hAnsi="Calibri"/>
          <w:b/>
          <w:bCs/>
        </w:rPr>
      </w:pPr>
      <w:r w:rsidRPr="00243757">
        <w:rPr>
          <w:rStyle w:val="Pogrubienie"/>
          <w:rFonts w:ascii="Calibri" w:hAnsi="Calibri"/>
          <w:b w:val="0"/>
          <w:bCs w:val="0"/>
        </w:rPr>
        <w:t>Dysponowanie odpowiednim potencjałem kadrowym.</w:t>
      </w:r>
    </w:p>
    <w:p w:rsidR="00C07FA0" w:rsidRPr="00243757" w:rsidRDefault="000D0C12" w:rsidP="00500465">
      <w:pPr>
        <w:pStyle w:val="Tekstpodstawowy"/>
        <w:spacing w:after="0" w:line="360" w:lineRule="auto"/>
        <w:jc w:val="both"/>
        <w:rPr>
          <w:rFonts w:ascii="Calibri" w:hAnsi="Calibri"/>
          <w:b/>
          <w:bCs/>
        </w:rPr>
      </w:pPr>
      <w:r w:rsidRPr="00243757">
        <w:rPr>
          <w:rStyle w:val="Pogrubienie"/>
          <w:rFonts w:ascii="Calibri" w:hAnsi="Calibri"/>
          <w:b w:val="0"/>
          <w:bCs w:val="0"/>
        </w:rPr>
        <w:t>Doświadczenie.</w:t>
      </w:r>
    </w:p>
    <w:p w:rsidR="00C07FA0" w:rsidRPr="00243757" w:rsidRDefault="00500465" w:rsidP="00500465">
      <w:pPr>
        <w:pStyle w:val="Tekstpodstawowy"/>
        <w:spacing w:after="0" w:line="360" w:lineRule="auto"/>
        <w:jc w:val="both"/>
        <w:rPr>
          <w:rFonts w:ascii="Calibri" w:hAnsi="Calibri"/>
          <w:b/>
          <w:bCs/>
        </w:rPr>
      </w:pPr>
      <w:r>
        <w:rPr>
          <w:rStyle w:val="Pogrubienie"/>
          <w:rFonts w:ascii="Calibri" w:hAnsi="Calibri"/>
        </w:rPr>
        <w:t>5</w:t>
      </w:r>
      <w:r w:rsidR="000D0C12" w:rsidRPr="00243757">
        <w:rPr>
          <w:rStyle w:val="Pogrubienie"/>
          <w:rFonts w:ascii="Calibri" w:hAnsi="Calibri"/>
        </w:rPr>
        <w:t>. Warunki udziału w postępowaniu oraz opis sposobu dokonywania oceny ich spełnienia</w:t>
      </w:r>
    </w:p>
    <w:p w:rsidR="00C07FA0" w:rsidRDefault="000D0C12" w:rsidP="00500465">
      <w:pPr>
        <w:pStyle w:val="Tekstpodstawowy"/>
        <w:spacing w:after="0" w:line="360" w:lineRule="auto"/>
        <w:jc w:val="both"/>
        <w:rPr>
          <w:rFonts w:ascii="Calibri" w:hAnsi="Calibri"/>
        </w:rPr>
      </w:pPr>
      <w:r w:rsidRPr="00243757">
        <w:rPr>
          <w:rFonts w:ascii="Calibri" w:hAnsi="Calibri"/>
        </w:rPr>
        <w:t>O udzielenie zamówienia mogą ubiegać się wykonawcy, którzy spełniają następujące warunki udziału w postępowaniu:</w:t>
      </w:r>
    </w:p>
    <w:p w:rsidR="00C07FA0" w:rsidRDefault="000D0C12" w:rsidP="00500465">
      <w:pPr>
        <w:pStyle w:val="Tekstpodstawowy"/>
        <w:numPr>
          <w:ilvl w:val="0"/>
          <w:numId w:val="12"/>
        </w:numPr>
        <w:spacing w:after="0" w:line="360" w:lineRule="auto"/>
        <w:jc w:val="both"/>
        <w:rPr>
          <w:rFonts w:ascii="Calibri" w:hAnsi="Calibri"/>
        </w:rPr>
      </w:pPr>
      <w:r w:rsidRPr="00500465">
        <w:rPr>
          <w:rFonts w:ascii="Calibri" w:hAnsi="Calibri"/>
        </w:rPr>
        <w:t xml:space="preserve">posiadają wiedzę i doświadczenie niezbędne do należytego wykonania przedmiotu zamówienia: </w:t>
      </w:r>
    </w:p>
    <w:p w:rsidR="00C07FA0" w:rsidRDefault="000D0C12" w:rsidP="00500465">
      <w:pPr>
        <w:pStyle w:val="Tekstpodstawowy"/>
        <w:numPr>
          <w:ilvl w:val="0"/>
          <w:numId w:val="13"/>
        </w:numPr>
        <w:spacing w:after="0" w:line="360" w:lineRule="auto"/>
        <w:jc w:val="both"/>
        <w:rPr>
          <w:rFonts w:ascii="Calibri" w:hAnsi="Calibri"/>
        </w:rPr>
      </w:pPr>
      <w:r w:rsidRPr="00500465">
        <w:rPr>
          <w:rFonts w:ascii="Calibri" w:hAnsi="Calibri"/>
        </w:rPr>
        <w:t xml:space="preserve"> warunek ten zostanie spełniony, jeśli wykonawca wykaże, iż w okresie ostatnich 36 miesięcy, przed terminem składania ofert, a jeśli okres prowadzenia działalności jest krótszy w tym okresie, na</w:t>
      </w:r>
      <w:r w:rsidR="005414CC" w:rsidRPr="00500465">
        <w:rPr>
          <w:rFonts w:ascii="Calibri" w:hAnsi="Calibri"/>
        </w:rPr>
        <w:t>leżycie wykonał co najmniej 5</w:t>
      </w:r>
      <w:r w:rsidRPr="00500465">
        <w:rPr>
          <w:rFonts w:ascii="Calibri" w:hAnsi="Calibri"/>
        </w:rPr>
        <w:t xml:space="preserve"> usług odpowiadające swoim rodzajem usłudze będącej przedmiotem zamówieni</w:t>
      </w:r>
      <w:r w:rsidR="003F3E57" w:rsidRPr="00500465">
        <w:rPr>
          <w:rFonts w:ascii="Calibri" w:hAnsi="Calibri"/>
        </w:rPr>
        <w:t>a, tj. prawidłowe wykonanie 5</w:t>
      </w:r>
      <w:r w:rsidRPr="00500465">
        <w:rPr>
          <w:rFonts w:ascii="Calibri" w:hAnsi="Calibri"/>
        </w:rPr>
        <w:t xml:space="preserve"> umów na dostawę opasek do </w:t>
      </w:r>
      <w:proofErr w:type="spellStart"/>
      <w:r w:rsidRPr="00500465">
        <w:rPr>
          <w:rFonts w:ascii="Calibri" w:hAnsi="Calibri"/>
        </w:rPr>
        <w:t>teleopieki</w:t>
      </w:r>
      <w:proofErr w:type="spellEnd"/>
      <w:r w:rsidRPr="00500465">
        <w:rPr>
          <w:rFonts w:ascii="Calibri" w:hAnsi="Calibri"/>
        </w:rPr>
        <w:t xml:space="preserve"> wraz z abonamentem do usługi </w:t>
      </w:r>
      <w:proofErr w:type="spellStart"/>
      <w:r w:rsidRPr="00500465">
        <w:rPr>
          <w:rFonts w:ascii="Calibri" w:hAnsi="Calibri"/>
        </w:rPr>
        <w:t>teleopieki</w:t>
      </w:r>
      <w:proofErr w:type="spellEnd"/>
      <w:r w:rsidRPr="00500465">
        <w:rPr>
          <w:rFonts w:ascii="Calibri" w:hAnsi="Calibri"/>
        </w:rPr>
        <w:t xml:space="preserve"> o wartości nie mniejszej n</w:t>
      </w:r>
      <w:r w:rsidR="003F3E57" w:rsidRPr="00500465">
        <w:rPr>
          <w:rFonts w:ascii="Calibri" w:hAnsi="Calibri"/>
        </w:rPr>
        <w:t>iż 20 000 zł brutto każda umowa,</w:t>
      </w:r>
    </w:p>
    <w:p w:rsidR="00C07FA0" w:rsidRDefault="000D0C12" w:rsidP="00500465">
      <w:pPr>
        <w:pStyle w:val="Tekstpodstawowy"/>
        <w:numPr>
          <w:ilvl w:val="0"/>
          <w:numId w:val="13"/>
        </w:numPr>
        <w:spacing w:after="0" w:line="360" w:lineRule="auto"/>
        <w:jc w:val="both"/>
        <w:rPr>
          <w:rFonts w:ascii="Calibri" w:hAnsi="Calibri"/>
        </w:rPr>
      </w:pPr>
      <w:r w:rsidRPr="00500465">
        <w:rPr>
          <w:rFonts w:ascii="Calibri" w:hAnsi="Calibri"/>
        </w:rPr>
        <w:t>weryfikacja spełnienia warunku: na podstawie dołączonego do ofert oświadcz</w:t>
      </w:r>
      <w:r w:rsidR="00AA1F9F" w:rsidRPr="00500465">
        <w:rPr>
          <w:rFonts w:ascii="Calibri" w:hAnsi="Calibri"/>
        </w:rPr>
        <w:t>enia Wykonawcy w załączniku nr 2</w:t>
      </w:r>
      <w:r w:rsidRPr="00500465">
        <w:rPr>
          <w:rFonts w:ascii="Calibri" w:hAnsi="Calibri"/>
        </w:rPr>
        <w:t xml:space="preserve"> wraz z dokumentami potwierdzającymi, że zrealizowane usługi zostały wykonane należycie (np. referencje, poświadczenia, zaświadczenia, itp.)</w:t>
      </w:r>
      <w:r w:rsidR="003F3E57" w:rsidRPr="00500465">
        <w:rPr>
          <w:rFonts w:ascii="Calibri" w:hAnsi="Calibri"/>
        </w:rPr>
        <w:t>,</w:t>
      </w:r>
    </w:p>
    <w:p w:rsidR="00C07FA0" w:rsidRDefault="000D0C12" w:rsidP="00500465">
      <w:pPr>
        <w:pStyle w:val="Tekstpodstawowy"/>
        <w:numPr>
          <w:ilvl w:val="0"/>
          <w:numId w:val="12"/>
        </w:numPr>
        <w:spacing w:after="0" w:line="360" w:lineRule="auto"/>
        <w:jc w:val="both"/>
        <w:rPr>
          <w:rFonts w:ascii="Calibri" w:hAnsi="Calibri"/>
        </w:rPr>
      </w:pPr>
      <w:r w:rsidRPr="00500465">
        <w:rPr>
          <w:rFonts w:ascii="Calibri" w:hAnsi="Calibri"/>
        </w:rPr>
        <w:t>dysponują</w:t>
      </w:r>
      <w:r w:rsidR="0050087D">
        <w:rPr>
          <w:rFonts w:ascii="Calibri" w:hAnsi="Calibri"/>
        </w:rPr>
        <w:t xml:space="preserve"> całodobowym Centrum </w:t>
      </w:r>
      <w:proofErr w:type="spellStart"/>
      <w:r w:rsidR="0050087D">
        <w:rPr>
          <w:rFonts w:ascii="Calibri" w:hAnsi="Calibri"/>
        </w:rPr>
        <w:t>Teleopieki</w:t>
      </w:r>
      <w:proofErr w:type="spellEnd"/>
      <w:r w:rsidR="0050087D">
        <w:rPr>
          <w:rFonts w:ascii="Calibri" w:hAnsi="Calibri"/>
        </w:rPr>
        <w:t xml:space="preserve"> umożliwiającym obsługę opasek bezpieczeństwa:</w:t>
      </w:r>
    </w:p>
    <w:p w:rsidR="003A6CDB" w:rsidRPr="003A6CDB" w:rsidRDefault="000D0C12" w:rsidP="003A6CDB">
      <w:pPr>
        <w:pStyle w:val="Tekstpodstawowy"/>
        <w:numPr>
          <w:ilvl w:val="0"/>
          <w:numId w:val="14"/>
        </w:numPr>
        <w:spacing w:after="0" w:line="360" w:lineRule="auto"/>
        <w:jc w:val="both"/>
        <w:rPr>
          <w:rFonts w:ascii="Calibri" w:hAnsi="Calibri"/>
        </w:rPr>
      </w:pPr>
      <w:r w:rsidRPr="00500465">
        <w:rPr>
          <w:rFonts w:ascii="Calibri" w:hAnsi="Calibri"/>
        </w:rPr>
        <w:t>weryfikacja spełnienia warunku: na podstawie dołączonego do ofert oświadcz</w:t>
      </w:r>
      <w:r w:rsidR="001B622A" w:rsidRPr="00500465">
        <w:rPr>
          <w:rFonts w:ascii="Calibri" w:hAnsi="Calibri"/>
        </w:rPr>
        <w:t>enia Wykonawcy w załączniku nr 2.</w:t>
      </w:r>
      <w:r w:rsidRPr="00500465">
        <w:rPr>
          <w:rFonts w:ascii="Calibri" w:hAnsi="Calibri"/>
        </w:rPr>
        <w:t xml:space="preserve"> </w:t>
      </w:r>
    </w:p>
    <w:p w:rsidR="00C07FA0" w:rsidRPr="00500465" w:rsidRDefault="000D0C12" w:rsidP="00500465">
      <w:pPr>
        <w:pStyle w:val="Tekstpodstawowy"/>
        <w:numPr>
          <w:ilvl w:val="0"/>
          <w:numId w:val="15"/>
        </w:numPr>
        <w:spacing w:after="0" w:line="360" w:lineRule="auto"/>
        <w:jc w:val="both"/>
        <w:rPr>
          <w:rStyle w:val="Pogrubienie"/>
          <w:rFonts w:ascii="Calibri" w:hAnsi="Calibri"/>
          <w:bCs w:val="0"/>
        </w:rPr>
      </w:pPr>
      <w:r w:rsidRPr="00500465">
        <w:rPr>
          <w:rStyle w:val="Pogrubienie"/>
          <w:rFonts w:ascii="Calibri" w:hAnsi="Calibri"/>
        </w:rPr>
        <w:t xml:space="preserve"> Opis sposobu przygotowania oferty</w:t>
      </w:r>
    </w:p>
    <w:p w:rsidR="00C07FA0" w:rsidRDefault="000D0C12" w:rsidP="00500465">
      <w:pPr>
        <w:pStyle w:val="Tekstpodstawowy"/>
        <w:numPr>
          <w:ilvl w:val="0"/>
          <w:numId w:val="16"/>
        </w:numPr>
        <w:spacing w:after="0" w:line="360" w:lineRule="auto"/>
        <w:jc w:val="both"/>
        <w:rPr>
          <w:rStyle w:val="Pogrubienie"/>
          <w:rFonts w:ascii="Calibri" w:hAnsi="Calibri"/>
          <w:b w:val="0"/>
          <w:bCs w:val="0"/>
        </w:rPr>
      </w:pPr>
      <w:r w:rsidRPr="00500465">
        <w:rPr>
          <w:rStyle w:val="Pogrubienie"/>
          <w:rFonts w:ascii="Calibri" w:hAnsi="Calibri"/>
          <w:b w:val="0"/>
          <w:bCs w:val="0"/>
        </w:rPr>
        <w:t xml:space="preserve">Ofertę należy złożyć na formularzu </w:t>
      </w:r>
      <w:r w:rsidR="00A16E2A" w:rsidRPr="00500465">
        <w:rPr>
          <w:rStyle w:val="Pogrubienie"/>
          <w:rFonts w:ascii="Calibri" w:hAnsi="Calibri"/>
          <w:b w:val="0"/>
          <w:bCs w:val="0"/>
        </w:rPr>
        <w:t>ofertowym stanowiącym załącznik nr 1</w:t>
      </w:r>
      <w:r w:rsidR="006D13A1" w:rsidRPr="00500465">
        <w:rPr>
          <w:rStyle w:val="Pogrubienie"/>
          <w:rFonts w:ascii="Calibri" w:hAnsi="Calibri"/>
          <w:b w:val="0"/>
          <w:bCs w:val="0"/>
        </w:rPr>
        <w:t>.</w:t>
      </w:r>
    </w:p>
    <w:p w:rsidR="007A6259" w:rsidRDefault="007A6259" w:rsidP="00500465">
      <w:pPr>
        <w:pStyle w:val="Tekstpodstawowy"/>
        <w:numPr>
          <w:ilvl w:val="0"/>
          <w:numId w:val="16"/>
        </w:numPr>
        <w:spacing w:after="0" w:line="360" w:lineRule="auto"/>
        <w:jc w:val="both"/>
        <w:rPr>
          <w:rStyle w:val="Pogrubienie"/>
          <w:rFonts w:ascii="Calibri" w:hAnsi="Calibri"/>
          <w:b w:val="0"/>
          <w:bCs w:val="0"/>
        </w:rPr>
      </w:pPr>
      <w:r w:rsidRPr="00500465">
        <w:rPr>
          <w:rStyle w:val="Pogrubienie"/>
          <w:rFonts w:ascii="Calibri" w:hAnsi="Calibri"/>
          <w:b w:val="0"/>
          <w:bCs w:val="0"/>
        </w:rPr>
        <w:t>Ponadto do oferty należy załączyć</w:t>
      </w:r>
      <w:r w:rsidR="00494B3D" w:rsidRPr="00500465">
        <w:rPr>
          <w:rStyle w:val="Pogrubienie"/>
          <w:rFonts w:ascii="Calibri" w:hAnsi="Calibri"/>
          <w:b w:val="0"/>
          <w:bCs w:val="0"/>
        </w:rPr>
        <w:t xml:space="preserve"> wykaz zrealizowanych usług oraz</w:t>
      </w:r>
      <w:r w:rsidRPr="00500465">
        <w:rPr>
          <w:rStyle w:val="Pogrubienie"/>
          <w:rFonts w:ascii="Calibri" w:hAnsi="Calibri"/>
          <w:b w:val="0"/>
          <w:bCs w:val="0"/>
        </w:rPr>
        <w:t xml:space="preserve"> oświadczenia stanowiący załącznik nr 2 oraz załącznik nr 3 – klauzula </w:t>
      </w:r>
      <w:r w:rsidR="00F0251D" w:rsidRPr="00500465">
        <w:rPr>
          <w:rStyle w:val="Pogrubienie"/>
          <w:rFonts w:ascii="Calibri" w:hAnsi="Calibri"/>
          <w:b w:val="0"/>
          <w:bCs w:val="0"/>
        </w:rPr>
        <w:t>informacyjna</w:t>
      </w:r>
      <w:r w:rsidRPr="00500465">
        <w:rPr>
          <w:rStyle w:val="Pogrubienie"/>
          <w:rFonts w:ascii="Calibri" w:hAnsi="Calibri"/>
          <w:b w:val="0"/>
          <w:bCs w:val="0"/>
        </w:rPr>
        <w:t>.</w:t>
      </w:r>
    </w:p>
    <w:p w:rsidR="00A56A98" w:rsidRDefault="00A16E2A" w:rsidP="00500465">
      <w:pPr>
        <w:pStyle w:val="Tekstpodstawowy"/>
        <w:numPr>
          <w:ilvl w:val="0"/>
          <w:numId w:val="16"/>
        </w:numPr>
        <w:spacing w:after="0" w:line="360" w:lineRule="auto"/>
        <w:jc w:val="both"/>
        <w:rPr>
          <w:rStyle w:val="Pogrubienie"/>
          <w:rFonts w:ascii="Calibri" w:hAnsi="Calibri"/>
          <w:b w:val="0"/>
          <w:bCs w:val="0"/>
        </w:rPr>
      </w:pPr>
      <w:r w:rsidRPr="00500465">
        <w:rPr>
          <w:rStyle w:val="Pogrubienie"/>
          <w:rFonts w:ascii="Calibri" w:hAnsi="Calibri"/>
          <w:b w:val="0"/>
          <w:bCs w:val="0"/>
        </w:rPr>
        <w:t xml:space="preserve">Ofertę należy sporządzić w </w:t>
      </w:r>
      <w:r w:rsidR="006D13A1" w:rsidRPr="00500465">
        <w:rPr>
          <w:rStyle w:val="Pogrubienie"/>
          <w:rFonts w:ascii="Calibri" w:hAnsi="Calibri"/>
          <w:b w:val="0"/>
          <w:bCs w:val="0"/>
        </w:rPr>
        <w:t>języku</w:t>
      </w:r>
      <w:r w:rsidR="00A56A98" w:rsidRPr="00500465">
        <w:rPr>
          <w:rStyle w:val="Pogrubienie"/>
          <w:rFonts w:ascii="Calibri" w:hAnsi="Calibri"/>
          <w:b w:val="0"/>
          <w:bCs w:val="0"/>
        </w:rPr>
        <w:t xml:space="preserve"> polskim, w  sposób czytelny.</w:t>
      </w:r>
    </w:p>
    <w:p w:rsidR="00C07FA0" w:rsidRDefault="00A56A98" w:rsidP="003A6CDB">
      <w:pPr>
        <w:pStyle w:val="Tekstpodstawowy"/>
        <w:numPr>
          <w:ilvl w:val="0"/>
          <w:numId w:val="16"/>
        </w:numPr>
        <w:spacing w:after="0" w:line="360" w:lineRule="auto"/>
        <w:jc w:val="both"/>
        <w:rPr>
          <w:rStyle w:val="Pogrubienie"/>
          <w:rFonts w:ascii="Calibri" w:hAnsi="Calibri"/>
          <w:b w:val="0"/>
          <w:bCs w:val="0"/>
        </w:rPr>
      </w:pPr>
      <w:r w:rsidRPr="003A6CDB">
        <w:rPr>
          <w:rStyle w:val="Pogrubienie"/>
          <w:rFonts w:ascii="Calibri" w:hAnsi="Calibri"/>
          <w:b w:val="0"/>
          <w:bCs w:val="0"/>
        </w:rPr>
        <w:t xml:space="preserve">Oferta musi być kompletna i jednoznaczna, bez </w:t>
      </w:r>
      <w:r w:rsidR="000D0C12" w:rsidRPr="003A6CDB">
        <w:rPr>
          <w:rStyle w:val="Pogrubienie"/>
          <w:rFonts w:ascii="Calibri" w:hAnsi="Calibri"/>
          <w:b w:val="0"/>
          <w:bCs w:val="0"/>
        </w:rPr>
        <w:t>skreśleń, w jednym egzemplarzu, podpisana i zaopatrzona w pieczęć przez osobę upoważnioną do reprezentowania Wykonawcy.</w:t>
      </w:r>
    </w:p>
    <w:p w:rsidR="00C07FA0" w:rsidRDefault="00A56A98" w:rsidP="003A6CDB">
      <w:pPr>
        <w:pStyle w:val="Tekstpodstawowy"/>
        <w:numPr>
          <w:ilvl w:val="0"/>
          <w:numId w:val="16"/>
        </w:numPr>
        <w:spacing w:after="0" w:line="360" w:lineRule="auto"/>
        <w:jc w:val="both"/>
        <w:rPr>
          <w:rStyle w:val="Pogrubienie"/>
          <w:rFonts w:ascii="Calibri" w:hAnsi="Calibri"/>
          <w:b w:val="0"/>
          <w:bCs w:val="0"/>
        </w:rPr>
      </w:pPr>
      <w:r w:rsidRPr="003A6CDB">
        <w:rPr>
          <w:rStyle w:val="Pogrubienie"/>
          <w:rFonts w:ascii="Calibri" w:hAnsi="Calibri"/>
          <w:b w:val="0"/>
          <w:bCs w:val="0"/>
        </w:rPr>
        <w:t>Treść oferty musi odpowiadać wymaganiom wskazanym w treści zapytania ofertowego.</w:t>
      </w:r>
    </w:p>
    <w:p w:rsidR="00A56A98" w:rsidRDefault="00A56A98" w:rsidP="003A6CDB">
      <w:pPr>
        <w:pStyle w:val="Tekstpodstawowy"/>
        <w:numPr>
          <w:ilvl w:val="0"/>
          <w:numId w:val="16"/>
        </w:numPr>
        <w:spacing w:after="0" w:line="360" w:lineRule="auto"/>
        <w:jc w:val="both"/>
        <w:rPr>
          <w:rStyle w:val="Pogrubienie"/>
          <w:rFonts w:ascii="Calibri" w:hAnsi="Calibri"/>
          <w:b w:val="0"/>
          <w:bCs w:val="0"/>
        </w:rPr>
      </w:pPr>
      <w:r w:rsidRPr="003A6CDB">
        <w:rPr>
          <w:rStyle w:val="Pogrubienie"/>
          <w:rFonts w:ascii="Calibri" w:hAnsi="Calibri"/>
          <w:b w:val="0"/>
          <w:bCs w:val="0"/>
        </w:rPr>
        <w:lastRenderedPageBreak/>
        <w:t>Wykonawca ponosi wszelkie koszty związane z przygotowaniem i złożeniem oferty. Jeżeli Wykonawca nie jest osobą fizyczną lub nie podpisuje oferty osobiście należy dołączyć stosowne pełnomocnictwo lub inne dokumenty poświadczające umocowanie podpisującej ofertę do reprezentowania Wykonawcy.</w:t>
      </w:r>
    </w:p>
    <w:p w:rsidR="00C07FA0" w:rsidRDefault="000D0C12" w:rsidP="003A6CDB">
      <w:pPr>
        <w:pStyle w:val="Tekstpodstawowy"/>
        <w:numPr>
          <w:ilvl w:val="0"/>
          <w:numId w:val="16"/>
        </w:numPr>
        <w:spacing w:after="0" w:line="360" w:lineRule="auto"/>
        <w:jc w:val="both"/>
        <w:rPr>
          <w:rStyle w:val="Pogrubienie"/>
          <w:rFonts w:ascii="Calibri" w:hAnsi="Calibri"/>
          <w:b w:val="0"/>
          <w:bCs w:val="0"/>
        </w:rPr>
      </w:pPr>
      <w:r w:rsidRPr="003A6CDB">
        <w:rPr>
          <w:rStyle w:val="Pogrubienie"/>
          <w:rFonts w:ascii="Calibri" w:hAnsi="Calibri"/>
          <w:b w:val="0"/>
          <w:bCs w:val="0"/>
        </w:rPr>
        <w:t xml:space="preserve"> Ceny podane w ofercie mają być wyrażone cyfrowo i słownie.</w:t>
      </w:r>
    </w:p>
    <w:p w:rsidR="00C07FA0" w:rsidRDefault="000D0C12" w:rsidP="003A6CDB">
      <w:pPr>
        <w:pStyle w:val="Tekstpodstawowy"/>
        <w:numPr>
          <w:ilvl w:val="0"/>
          <w:numId w:val="16"/>
        </w:numPr>
        <w:spacing w:after="0" w:line="360" w:lineRule="auto"/>
        <w:jc w:val="both"/>
        <w:rPr>
          <w:rStyle w:val="Pogrubienie"/>
          <w:rFonts w:ascii="Calibri" w:hAnsi="Calibri"/>
          <w:b w:val="0"/>
          <w:bCs w:val="0"/>
        </w:rPr>
      </w:pPr>
      <w:r w:rsidRPr="003A6CDB">
        <w:rPr>
          <w:rStyle w:val="Pogrubienie"/>
          <w:rFonts w:ascii="Calibri" w:hAnsi="Calibri"/>
          <w:b w:val="0"/>
          <w:bCs w:val="0"/>
        </w:rPr>
        <w:t xml:space="preserve"> Wykonawca poda kwotę oferty w polskich złotych (PLN).</w:t>
      </w:r>
    </w:p>
    <w:p w:rsidR="003A6CDB" w:rsidRPr="003A6CDB" w:rsidRDefault="000D0C12" w:rsidP="003A6CDB">
      <w:pPr>
        <w:pStyle w:val="Tekstpodstawowy"/>
        <w:numPr>
          <w:ilvl w:val="0"/>
          <w:numId w:val="18"/>
        </w:numPr>
        <w:spacing w:after="0" w:line="360" w:lineRule="auto"/>
        <w:jc w:val="both"/>
        <w:rPr>
          <w:rStyle w:val="Pogrubienie"/>
          <w:rFonts w:ascii="Calibri" w:hAnsi="Calibri"/>
          <w:bCs w:val="0"/>
        </w:rPr>
      </w:pPr>
      <w:r w:rsidRPr="003A6CDB">
        <w:rPr>
          <w:rStyle w:val="Pogrubienie"/>
          <w:rFonts w:ascii="Calibri" w:hAnsi="Calibri"/>
        </w:rPr>
        <w:t>Dodatkowe postanowienia</w:t>
      </w:r>
    </w:p>
    <w:p w:rsidR="00C07FA0" w:rsidRDefault="000D0C12" w:rsidP="00340996">
      <w:pPr>
        <w:pStyle w:val="Tekstpodstawowy"/>
        <w:numPr>
          <w:ilvl w:val="0"/>
          <w:numId w:val="19"/>
        </w:numPr>
        <w:spacing w:after="0" w:line="360" w:lineRule="auto"/>
        <w:jc w:val="both"/>
        <w:rPr>
          <w:rFonts w:ascii="Calibri" w:hAnsi="Calibri"/>
        </w:rPr>
      </w:pPr>
      <w:r w:rsidRPr="003A6CDB">
        <w:rPr>
          <w:rStyle w:val="Pogrubienie"/>
          <w:rFonts w:ascii="Calibri" w:hAnsi="Calibri"/>
          <w:b w:val="0"/>
          <w:bCs w:val="0"/>
        </w:rPr>
        <w:t xml:space="preserve"> </w:t>
      </w:r>
      <w:r w:rsidRPr="00340996">
        <w:rPr>
          <w:rFonts w:ascii="Calibri" w:hAnsi="Calibri"/>
        </w:rPr>
        <w:t xml:space="preserve">Wykonawca proponując cenę oferty powinien wziąć pod uwagę wszelkie koszty, które mogą powstać w ramach realizacji zamówienia. </w:t>
      </w:r>
    </w:p>
    <w:p w:rsidR="00C07FA0" w:rsidRDefault="000D0C12" w:rsidP="00340996">
      <w:pPr>
        <w:pStyle w:val="Tekstpodstawowy"/>
        <w:numPr>
          <w:ilvl w:val="0"/>
          <w:numId w:val="19"/>
        </w:numPr>
        <w:spacing w:after="0" w:line="360" w:lineRule="auto"/>
        <w:jc w:val="both"/>
        <w:rPr>
          <w:rFonts w:ascii="Calibri" w:hAnsi="Calibri"/>
        </w:rPr>
      </w:pPr>
      <w:r w:rsidRPr="00340996">
        <w:rPr>
          <w:rFonts w:ascii="Calibri" w:hAnsi="Calibri"/>
        </w:rPr>
        <w:t>Wszelkie rozliczenia między Zamawiającym, a Wykonawcą dokonywane będą w złotych polskich (PLN).</w:t>
      </w:r>
    </w:p>
    <w:p w:rsidR="00C07FA0" w:rsidRDefault="000D0C12" w:rsidP="00340996">
      <w:pPr>
        <w:pStyle w:val="Tekstpodstawowy"/>
        <w:numPr>
          <w:ilvl w:val="0"/>
          <w:numId w:val="19"/>
        </w:numPr>
        <w:spacing w:after="0" w:line="360" w:lineRule="auto"/>
        <w:jc w:val="both"/>
        <w:rPr>
          <w:rFonts w:ascii="Calibri" w:hAnsi="Calibri"/>
        </w:rPr>
      </w:pPr>
      <w:r w:rsidRPr="00340996">
        <w:rPr>
          <w:rFonts w:ascii="Calibri" w:hAnsi="Calibri"/>
        </w:rPr>
        <w:t xml:space="preserve">Zamawiający zastrzega sobie prawo do anulowania zapytania ofertowego bez podania przyczyny oraz unieważnienia postępowania w ramach zapytania ofertowego bez podania przyczyny – na każdym etapie – bez ponoszenia jakichkolwiek skutków prawnych </w:t>
      </w:r>
      <w:r w:rsidR="00A33693">
        <w:rPr>
          <w:rFonts w:ascii="Calibri" w:hAnsi="Calibri"/>
        </w:rPr>
        <w:t xml:space="preserve">i </w:t>
      </w:r>
      <w:r w:rsidRPr="00340996">
        <w:rPr>
          <w:rFonts w:ascii="Calibri" w:hAnsi="Calibri"/>
        </w:rPr>
        <w:t>finansowych.</w:t>
      </w:r>
    </w:p>
    <w:p w:rsidR="00C07FA0" w:rsidRPr="00340996" w:rsidRDefault="000D0C12" w:rsidP="00340996">
      <w:pPr>
        <w:pStyle w:val="Tekstpodstawowy"/>
        <w:numPr>
          <w:ilvl w:val="0"/>
          <w:numId w:val="20"/>
        </w:numPr>
        <w:spacing w:after="0" w:line="360" w:lineRule="auto"/>
        <w:jc w:val="both"/>
        <w:rPr>
          <w:rFonts w:ascii="Calibri" w:hAnsi="Calibri"/>
          <w:b/>
        </w:rPr>
      </w:pPr>
      <w:r w:rsidRPr="00340996">
        <w:rPr>
          <w:rStyle w:val="Pogrubienie"/>
          <w:rFonts w:ascii="Calibri" w:hAnsi="Calibri"/>
        </w:rPr>
        <w:t xml:space="preserve"> Przetwarzanie danych osobowych (RODO)</w:t>
      </w:r>
    </w:p>
    <w:p w:rsidR="00C07FA0" w:rsidRDefault="000D0C12" w:rsidP="00340996">
      <w:pPr>
        <w:pStyle w:val="Tekstpodstawowy"/>
        <w:spacing w:after="0" w:line="360" w:lineRule="auto"/>
        <w:jc w:val="both"/>
        <w:rPr>
          <w:rFonts w:ascii="Calibri" w:hAnsi="Calibri"/>
        </w:rPr>
      </w:pPr>
      <w:r w:rsidRPr="00243757">
        <w:rPr>
          <w:rFonts w:ascii="Calibri" w:hAnsi="Calibri"/>
        </w:rPr>
        <w:t xml:space="preserve">Klauzula informacyjna RODO stanowi załącznik </w:t>
      </w:r>
      <w:r w:rsidR="005608E9" w:rsidRPr="00243757">
        <w:rPr>
          <w:rFonts w:ascii="Calibri" w:hAnsi="Calibri"/>
        </w:rPr>
        <w:t xml:space="preserve">nr 3 </w:t>
      </w:r>
      <w:r w:rsidRPr="00243757">
        <w:rPr>
          <w:rFonts w:ascii="Calibri" w:hAnsi="Calibri"/>
        </w:rPr>
        <w:t>do zapytania ofertowego, z którym należy się zapoznać, podpisać i dołączyć do składanej oferty.</w:t>
      </w:r>
    </w:p>
    <w:p w:rsidR="00C07FA0" w:rsidRPr="00340996" w:rsidRDefault="00340996" w:rsidP="00340996">
      <w:pPr>
        <w:pStyle w:val="Tekstpodstawowy"/>
        <w:numPr>
          <w:ilvl w:val="0"/>
          <w:numId w:val="21"/>
        </w:numPr>
        <w:spacing w:after="0" w:line="360" w:lineRule="auto"/>
        <w:jc w:val="both"/>
        <w:rPr>
          <w:rFonts w:ascii="Calibri" w:hAnsi="Calibri"/>
          <w:b/>
        </w:rPr>
      </w:pPr>
      <w:r>
        <w:rPr>
          <w:rFonts w:ascii="Calibri" w:hAnsi="Calibri"/>
          <w:b/>
          <w:bCs/>
        </w:rPr>
        <w:t>Kryteria oceny ofert</w:t>
      </w:r>
    </w:p>
    <w:p w:rsidR="00C07FA0" w:rsidRPr="00243757" w:rsidRDefault="000D0C12" w:rsidP="00340996">
      <w:pPr>
        <w:pStyle w:val="Tekstpodstawowy"/>
        <w:spacing w:after="0" w:line="360" w:lineRule="auto"/>
        <w:jc w:val="both"/>
        <w:rPr>
          <w:rFonts w:ascii="Calibri" w:hAnsi="Calibri"/>
        </w:rPr>
      </w:pPr>
      <w:r w:rsidRPr="00243757">
        <w:rPr>
          <w:rFonts w:ascii="Calibri" w:hAnsi="Calibri"/>
        </w:rPr>
        <w:t>Zamawiający dokona oceny ofert, które nie zostały odrzucone, na podstawie kryterium ceny.</w:t>
      </w:r>
    </w:p>
    <w:p w:rsidR="00C07FA0" w:rsidRPr="00243757" w:rsidRDefault="000D0C12" w:rsidP="00340996">
      <w:pPr>
        <w:pStyle w:val="Tekstpodstawowy"/>
        <w:spacing w:after="0" w:line="360" w:lineRule="auto"/>
        <w:jc w:val="both"/>
        <w:rPr>
          <w:rFonts w:ascii="Calibri" w:hAnsi="Calibri"/>
        </w:rPr>
      </w:pPr>
      <w:r w:rsidRPr="00243757">
        <w:rPr>
          <w:rFonts w:ascii="Calibri" w:hAnsi="Calibri"/>
        </w:rPr>
        <w:t>Cena – ofertowa brutto – 100 %</w:t>
      </w:r>
    </w:p>
    <w:p w:rsidR="00C07FA0" w:rsidRPr="00243757" w:rsidRDefault="000D0C12" w:rsidP="00340996">
      <w:pPr>
        <w:pStyle w:val="Tekstpodstawowy"/>
        <w:spacing w:after="0" w:line="360" w:lineRule="auto"/>
        <w:jc w:val="both"/>
        <w:rPr>
          <w:rFonts w:ascii="Calibri" w:hAnsi="Calibri"/>
        </w:rPr>
      </w:pPr>
      <w:r w:rsidRPr="00243757">
        <w:rPr>
          <w:rFonts w:ascii="Calibri" w:hAnsi="Calibri"/>
        </w:rPr>
        <w:t>W kryterium „cena brutto” (C) maksymalna liczba punktów (100) otrzyma oferta z najniższą ceną.</w:t>
      </w:r>
    </w:p>
    <w:p w:rsidR="00C07FA0" w:rsidRDefault="000D0C12" w:rsidP="00340996">
      <w:pPr>
        <w:pStyle w:val="Tekstpodstawowy"/>
        <w:spacing w:after="0" w:line="360" w:lineRule="auto"/>
        <w:jc w:val="both"/>
        <w:rPr>
          <w:rFonts w:ascii="Calibri" w:hAnsi="Calibri"/>
        </w:rPr>
      </w:pPr>
      <w:r w:rsidRPr="00243757">
        <w:rPr>
          <w:rFonts w:ascii="Calibri" w:hAnsi="Calibri"/>
        </w:rPr>
        <w:t>W sytuacji, kiedy zostaną złożone oferty z taką samą ceną, Zamawiający zaprosi tych wykonawców do złożenia dodatkowych ofert cenowych.</w:t>
      </w:r>
    </w:p>
    <w:p w:rsidR="00C07FA0" w:rsidRPr="00340996" w:rsidRDefault="000D0C12" w:rsidP="00340996">
      <w:pPr>
        <w:pStyle w:val="Tekstpodstawowy"/>
        <w:numPr>
          <w:ilvl w:val="0"/>
          <w:numId w:val="21"/>
        </w:numPr>
        <w:spacing w:after="0" w:line="360" w:lineRule="auto"/>
        <w:jc w:val="both"/>
        <w:rPr>
          <w:rFonts w:ascii="Calibri" w:hAnsi="Calibri"/>
          <w:b/>
        </w:rPr>
      </w:pPr>
      <w:r w:rsidRPr="00340996">
        <w:rPr>
          <w:rFonts w:ascii="Calibri" w:hAnsi="Calibri"/>
          <w:b/>
          <w:bCs/>
        </w:rPr>
        <w:t>Mi</w:t>
      </w:r>
      <w:r w:rsidR="00340996">
        <w:rPr>
          <w:rFonts w:ascii="Calibri" w:hAnsi="Calibri"/>
          <w:b/>
          <w:bCs/>
        </w:rPr>
        <w:t>ejsce i termin złożenia oferty</w:t>
      </w:r>
    </w:p>
    <w:p w:rsidR="00C07FA0" w:rsidRPr="00243757" w:rsidRDefault="000D0C12" w:rsidP="00340996">
      <w:pPr>
        <w:spacing w:line="360" w:lineRule="auto"/>
        <w:jc w:val="both"/>
        <w:rPr>
          <w:rFonts w:ascii="Calibri" w:hAnsi="Calibri"/>
        </w:rPr>
      </w:pPr>
      <w:r w:rsidRPr="00243757">
        <w:rPr>
          <w:rFonts w:ascii="Calibri" w:hAnsi="Calibri"/>
        </w:rPr>
        <w:t>Ofertę należy złożyć w formie pisemnej, na formula</w:t>
      </w:r>
      <w:r w:rsidR="00A33693">
        <w:rPr>
          <w:rFonts w:ascii="Calibri" w:hAnsi="Calibri"/>
        </w:rPr>
        <w:t>rzu stanowiącym załącznik n</w:t>
      </w:r>
      <w:r w:rsidR="00B74A80" w:rsidRPr="00243757">
        <w:rPr>
          <w:rFonts w:ascii="Calibri" w:hAnsi="Calibri"/>
        </w:rPr>
        <w:t>r 1 wraz z załącznikami nr 2 i nr 3</w:t>
      </w:r>
      <w:r w:rsidR="00340996">
        <w:rPr>
          <w:rFonts w:ascii="Calibri" w:hAnsi="Calibri"/>
        </w:rPr>
        <w:t xml:space="preserve">, w terminie </w:t>
      </w:r>
      <w:r w:rsidR="00A33693">
        <w:rPr>
          <w:rFonts w:ascii="Calibri" w:hAnsi="Calibri"/>
          <w:b/>
        </w:rPr>
        <w:t>do 03 sierpnia</w:t>
      </w:r>
      <w:r w:rsidR="00340996" w:rsidRPr="00340996">
        <w:rPr>
          <w:rFonts w:ascii="Calibri" w:hAnsi="Calibri"/>
          <w:b/>
        </w:rPr>
        <w:t xml:space="preserve"> </w:t>
      </w:r>
      <w:r w:rsidRPr="00340996">
        <w:rPr>
          <w:rFonts w:ascii="Calibri" w:hAnsi="Calibri"/>
          <w:b/>
        </w:rPr>
        <w:t>2026 do godziny 15.00</w:t>
      </w:r>
      <w:r w:rsidRPr="00243757">
        <w:rPr>
          <w:rFonts w:ascii="Calibri" w:hAnsi="Calibri"/>
        </w:rPr>
        <w:t xml:space="preserve"> w siedzibie Zamawiającego, tj. w Miejsko - Gminnym Ośrodku Pomocy Społecznej w Koluszkach, ul.</w:t>
      </w:r>
      <w:r w:rsidR="00340996">
        <w:rPr>
          <w:rFonts w:ascii="Calibri" w:hAnsi="Calibri"/>
        </w:rPr>
        <w:t xml:space="preserve"> Brzezińska 32, 95-040 Koluszki</w:t>
      </w:r>
      <w:r w:rsidRPr="00243757">
        <w:rPr>
          <w:rFonts w:ascii="Calibri" w:hAnsi="Calibri"/>
        </w:rPr>
        <w:t xml:space="preserve"> za pośrednictwem operatora pocztowego, oso</w:t>
      </w:r>
      <w:r w:rsidR="00340996">
        <w:rPr>
          <w:rFonts w:ascii="Calibri" w:hAnsi="Calibri"/>
        </w:rPr>
        <w:t xml:space="preserve">biście, w zamkniętych kopertach </w:t>
      </w:r>
      <w:r w:rsidRPr="00243757">
        <w:rPr>
          <w:rFonts w:ascii="Calibri" w:hAnsi="Calibri"/>
        </w:rPr>
        <w:t xml:space="preserve"> z zapisem „OP</w:t>
      </w:r>
      <w:r w:rsidR="00340996">
        <w:rPr>
          <w:rFonts w:ascii="Calibri" w:hAnsi="Calibri"/>
        </w:rPr>
        <w:t xml:space="preserve">ASKI BEZPIECZEŃSTWA” lub przez </w:t>
      </w:r>
      <w:r w:rsidRPr="00243757">
        <w:rPr>
          <w:rFonts w:ascii="Calibri" w:hAnsi="Calibri"/>
        </w:rPr>
        <w:t>e-</w:t>
      </w:r>
      <w:r w:rsidR="00F15C9D">
        <w:rPr>
          <w:rFonts w:ascii="Calibri" w:hAnsi="Calibri"/>
        </w:rPr>
        <w:t xml:space="preserve">doręczenia z dopiskiem </w:t>
      </w:r>
      <w:r w:rsidRPr="00243757">
        <w:rPr>
          <w:rFonts w:ascii="Calibri" w:hAnsi="Calibri"/>
        </w:rPr>
        <w:t xml:space="preserve">„OPASKI BEZPIECZEŃSTWA”. </w:t>
      </w:r>
    </w:p>
    <w:p w:rsidR="00E1605C" w:rsidRDefault="000D0C12" w:rsidP="00E1605C">
      <w:pPr>
        <w:spacing w:line="360" w:lineRule="auto"/>
        <w:jc w:val="both"/>
        <w:rPr>
          <w:rFonts w:ascii="Calibri" w:hAnsi="Calibri"/>
        </w:rPr>
      </w:pPr>
      <w:r w:rsidRPr="00243757">
        <w:rPr>
          <w:rFonts w:ascii="Calibri" w:hAnsi="Calibri"/>
        </w:rPr>
        <w:t xml:space="preserve">Oferty złożone po </w:t>
      </w:r>
      <w:r w:rsidR="00A77B47" w:rsidRPr="00243757">
        <w:rPr>
          <w:rFonts w:ascii="Calibri" w:hAnsi="Calibri"/>
        </w:rPr>
        <w:t>terminie nie będą rozpatrywane.</w:t>
      </w:r>
    </w:p>
    <w:p w:rsidR="00C07FA0" w:rsidRDefault="000D0C12" w:rsidP="00E1605C">
      <w:pPr>
        <w:spacing w:line="360" w:lineRule="auto"/>
        <w:jc w:val="both"/>
        <w:rPr>
          <w:rFonts w:ascii="Calibri" w:hAnsi="Calibri"/>
        </w:rPr>
      </w:pPr>
      <w:r w:rsidRPr="00243757">
        <w:rPr>
          <w:rFonts w:ascii="Calibri" w:hAnsi="Calibri"/>
        </w:rPr>
        <w:lastRenderedPageBreak/>
        <w:t>Rozstrzygnięcie zapytania ofert nastąpi w terminie do 14 dni roboczych licząc od ostatniego dnia terminu do składania ofert.</w:t>
      </w:r>
    </w:p>
    <w:p w:rsidR="00C07FA0" w:rsidRDefault="000D0C12" w:rsidP="00E1605C">
      <w:pPr>
        <w:spacing w:line="360" w:lineRule="auto"/>
        <w:jc w:val="both"/>
        <w:rPr>
          <w:rFonts w:ascii="Calibri" w:hAnsi="Calibri"/>
        </w:rPr>
      </w:pPr>
      <w:r w:rsidRPr="00243757">
        <w:rPr>
          <w:rFonts w:ascii="Calibri" w:hAnsi="Calibri"/>
        </w:rPr>
        <w:t>Zamawiający powiadomi o wyniku pos</w:t>
      </w:r>
      <w:r w:rsidR="0097649B" w:rsidRPr="00243757">
        <w:rPr>
          <w:rFonts w:ascii="Calibri" w:hAnsi="Calibri"/>
        </w:rPr>
        <w:t>tępowania zamieszczając stosowną informację</w:t>
      </w:r>
      <w:r w:rsidRPr="00243757">
        <w:rPr>
          <w:rFonts w:ascii="Calibri" w:hAnsi="Calibri"/>
        </w:rPr>
        <w:t xml:space="preserve"> w BIP Miejsko - Gminnego Ośrodka Pomocy Społecznej w Koluszkach</w:t>
      </w:r>
      <w:r w:rsidR="0097649B" w:rsidRPr="00243757">
        <w:rPr>
          <w:rFonts w:ascii="Calibri" w:hAnsi="Calibri"/>
        </w:rPr>
        <w:t>.</w:t>
      </w:r>
    </w:p>
    <w:p w:rsidR="006C0D57" w:rsidRPr="000572C5" w:rsidRDefault="006C0D57" w:rsidP="006C0D57">
      <w:pPr>
        <w:shd w:val="clear" w:color="auto" w:fill="FFFFFF"/>
        <w:spacing w:line="360" w:lineRule="auto"/>
        <w:rPr>
          <w:rFonts w:ascii="Calibri" w:hAnsi="Calibri"/>
        </w:rPr>
      </w:pPr>
      <w:r w:rsidRPr="000572C5">
        <w:rPr>
          <w:rFonts w:ascii="Calibri" w:hAnsi="Calibri" w:cs="Tahoma"/>
        </w:rPr>
        <w:t>Zatwierdził:</w:t>
      </w:r>
    </w:p>
    <w:p w:rsidR="006C0D57" w:rsidRPr="00E1605C" w:rsidRDefault="006C0D57" w:rsidP="00A33693">
      <w:pPr>
        <w:shd w:val="clear" w:color="auto" w:fill="FFFFFF"/>
        <w:spacing w:line="360" w:lineRule="auto"/>
        <w:rPr>
          <w:rFonts w:ascii="Calibri" w:hAnsi="Calibri"/>
        </w:rPr>
      </w:pPr>
      <w:r w:rsidRPr="000572C5">
        <w:rPr>
          <w:rFonts w:ascii="Calibri" w:hAnsi="Calibri" w:cs="Tahoma"/>
        </w:rPr>
        <w:t>Dyrektor MGOPS w Koluszkach Katarzyna Bożyk</w:t>
      </w:r>
    </w:p>
    <w:sectPr w:rsidR="006C0D57" w:rsidRPr="00E1605C" w:rsidSect="00C07FA0">
      <w:footerReference w:type="even" r:id="rId7"/>
      <w:footerReference w:type="default" r:id="rId8"/>
      <w:footerReference w:type="first" r:id="rId9"/>
      <w:pgSz w:w="11906" w:h="16838"/>
      <w:pgMar w:top="1134" w:right="1134" w:bottom="1693" w:left="1134" w:header="0" w:footer="1134" w:gutter="0"/>
      <w:cols w:space="708"/>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E5A" w:rsidRDefault="00CC5E5A" w:rsidP="00C07FA0">
      <w:r>
        <w:separator/>
      </w:r>
    </w:p>
  </w:endnote>
  <w:endnote w:type="continuationSeparator" w:id="0">
    <w:p w:rsidR="00CC5E5A" w:rsidRDefault="00CC5E5A" w:rsidP="00C07F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A00002AF" w:usb1="500078FB" w:usb2="00000000" w:usb3="00000000" w:csb0="000000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iberation Sans">
    <w:altName w:val="Arial"/>
    <w:panose1 w:val="020B0604020202020204"/>
    <w:charset w:val="EE"/>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FA0" w:rsidRDefault="00C07FA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FA0" w:rsidRDefault="00663B2B">
    <w:pPr>
      <w:pStyle w:val="Stopka"/>
      <w:jc w:val="center"/>
    </w:pPr>
    <w:r>
      <w:fldChar w:fldCharType="begin"/>
    </w:r>
    <w:r w:rsidR="000D0C12">
      <w:instrText xml:space="preserve"> PAGE </w:instrText>
    </w:r>
    <w:r>
      <w:fldChar w:fldCharType="separate"/>
    </w:r>
    <w:r w:rsidR="00A33693">
      <w:rPr>
        <w:noProof/>
      </w:rPr>
      <w:t>8</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PageNumWizard_FOOTER_Domyślny_styl_stron"/>
  <w:p w:rsidR="00C07FA0" w:rsidRDefault="00663B2B">
    <w:pPr>
      <w:pStyle w:val="Stopka"/>
      <w:jc w:val="center"/>
    </w:pPr>
    <w:r>
      <w:fldChar w:fldCharType="begin"/>
    </w:r>
    <w:r w:rsidR="000D0C12">
      <w:instrText xml:space="preserve"> PAGE </w:instrText>
    </w:r>
    <w:r>
      <w:fldChar w:fldCharType="separate"/>
    </w:r>
    <w:r w:rsidR="000D0C12">
      <w:t>9</w:t>
    </w:r>
    <w:r>
      <w:fldChar w:fldCharType="end"/>
    </w:r>
    <w:bookmarkEnd w:id="1"/>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E5A" w:rsidRDefault="00CC5E5A" w:rsidP="00C07FA0">
      <w:r>
        <w:separator/>
      </w:r>
    </w:p>
  </w:footnote>
  <w:footnote w:type="continuationSeparator" w:id="0">
    <w:p w:rsidR="00CC5E5A" w:rsidRDefault="00CC5E5A" w:rsidP="00C07F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775"/>
    <w:multiLevelType w:val="hybridMultilevel"/>
    <w:tmpl w:val="28A000C2"/>
    <w:lvl w:ilvl="0" w:tplc="4E687E8A">
      <w:start w:val="7"/>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7D6C45"/>
    <w:multiLevelType w:val="hybridMultilevel"/>
    <w:tmpl w:val="A8E86D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BF4874"/>
    <w:multiLevelType w:val="hybridMultilevel"/>
    <w:tmpl w:val="0364715E"/>
    <w:lvl w:ilvl="0" w:tplc="76A4F042">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065776"/>
    <w:multiLevelType w:val="hybridMultilevel"/>
    <w:tmpl w:val="61CEB2D2"/>
    <w:lvl w:ilvl="0" w:tplc="BB041D68">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6F41CE"/>
    <w:multiLevelType w:val="hybridMultilevel"/>
    <w:tmpl w:val="EEBAE838"/>
    <w:lvl w:ilvl="0" w:tplc="F7E483C2">
      <w:start w:val="3"/>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97015C"/>
    <w:multiLevelType w:val="hybridMultilevel"/>
    <w:tmpl w:val="15E42662"/>
    <w:lvl w:ilvl="0" w:tplc="79205780">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D439E7"/>
    <w:multiLevelType w:val="hybridMultilevel"/>
    <w:tmpl w:val="0DA6EF7C"/>
    <w:lvl w:ilvl="0" w:tplc="CC8A56A4">
      <w:start w:val="9"/>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465715B"/>
    <w:multiLevelType w:val="hybridMultilevel"/>
    <w:tmpl w:val="15C0BAAE"/>
    <w:lvl w:ilvl="0" w:tplc="76A4F042">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9FD635F"/>
    <w:multiLevelType w:val="hybridMultilevel"/>
    <w:tmpl w:val="0D4EAD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F986FE8"/>
    <w:multiLevelType w:val="hybridMultilevel"/>
    <w:tmpl w:val="DA0239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2BD0139"/>
    <w:multiLevelType w:val="hybridMultilevel"/>
    <w:tmpl w:val="09CA0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69206C7"/>
    <w:multiLevelType w:val="hybridMultilevel"/>
    <w:tmpl w:val="7230FCDC"/>
    <w:lvl w:ilvl="0" w:tplc="C250E76A">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C2C7F9D"/>
    <w:multiLevelType w:val="hybridMultilevel"/>
    <w:tmpl w:val="0A083BA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53C57B75"/>
    <w:multiLevelType w:val="multilevel"/>
    <w:tmpl w:val="79E4B9A2"/>
    <w:lvl w:ilvl="0">
      <w:start w:val="1"/>
      <w:numFmt w:val="decimal"/>
      <w:lvlText w:val="%1."/>
      <w:lvlJc w:val="left"/>
      <w:pPr>
        <w:tabs>
          <w:tab w:val="num" w:pos="709"/>
        </w:tabs>
        <w:ind w:left="709" w:hanging="283"/>
      </w:pPr>
    </w:lvl>
    <w:lvl w:ilvl="1">
      <w:start w:val="1"/>
      <w:numFmt w:val="lowerLetter"/>
      <w:lvlText w:val="%2)"/>
      <w:lvlJc w:val="left"/>
      <w:pPr>
        <w:tabs>
          <w:tab w:val="num" w:pos="1418"/>
        </w:tabs>
        <w:ind w:left="1418" w:hanging="283"/>
      </w:pPr>
      <w:rPr>
        <w:rFonts w:ascii="Tahoma" w:hAnsi="Tahoma"/>
      </w:rPr>
    </w:lvl>
    <w:lvl w:ilvl="2">
      <w:start w:val="1"/>
      <w:numFmt w:val="lowerLetter"/>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
    <w:nsid w:val="58434988"/>
    <w:multiLevelType w:val="hybridMultilevel"/>
    <w:tmpl w:val="795674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64915F78"/>
    <w:multiLevelType w:val="hybridMultilevel"/>
    <w:tmpl w:val="B8845280"/>
    <w:lvl w:ilvl="0" w:tplc="1ACA1F28">
      <w:start w:val="6"/>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A8F46CA"/>
    <w:multiLevelType w:val="hybridMultilevel"/>
    <w:tmpl w:val="F05EF1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6E4E659F"/>
    <w:multiLevelType w:val="hybridMultilevel"/>
    <w:tmpl w:val="91669AB4"/>
    <w:lvl w:ilvl="0" w:tplc="97F2BE66">
      <w:start w:val="8"/>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7F2862"/>
    <w:multiLevelType w:val="multilevel"/>
    <w:tmpl w:val="D2268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C7666E"/>
    <w:multiLevelType w:val="hybridMultilevel"/>
    <w:tmpl w:val="92FC5C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EFE26A3"/>
    <w:multiLevelType w:val="hybridMultilevel"/>
    <w:tmpl w:val="52528432"/>
    <w:lvl w:ilvl="0" w:tplc="EC0C46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8"/>
  </w:num>
  <w:num w:numId="3">
    <w:abstractNumId w:val="20"/>
  </w:num>
  <w:num w:numId="4">
    <w:abstractNumId w:val="10"/>
  </w:num>
  <w:num w:numId="5">
    <w:abstractNumId w:val="8"/>
  </w:num>
  <w:num w:numId="6">
    <w:abstractNumId w:val="14"/>
  </w:num>
  <w:num w:numId="7">
    <w:abstractNumId w:val="1"/>
  </w:num>
  <w:num w:numId="8">
    <w:abstractNumId w:val="19"/>
  </w:num>
  <w:num w:numId="9">
    <w:abstractNumId w:val="9"/>
  </w:num>
  <w:num w:numId="10">
    <w:abstractNumId w:val="7"/>
  </w:num>
  <w:num w:numId="11">
    <w:abstractNumId w:val="4"/>
  </w:num>
  <w:num w:numId="12">
    <w:abstractNumId w:val="2"/>
  </w:num>
  <w:num w:numId="13">
    <w:abstractNumId w:val="12"/>
  </w:num>
  <w:num w:numId="14">
    <w:abstractNumId w:val="16"/>
  </w:num>
  <w:num w:numId="15">
    <w:abstractNumId w:val="15"/>
  </w:num>
  <w:num w:numId="16">
    <w:abstractNumId w:val="5"/>
  </w:num>
  <w:num w:numId="17">
    <w:abstractNumId w:val="3"/>
  </w:num>
  <w:num w:numId="18">
    <w:abstractNumId w:val="0"/>
  </w:num>
  <w:num w:numId="19">
    <w:abstractNumId w:val="11"/>
  </w:num>
  <w:num w:numId="20">
    <w:abstractNumId w:val="17"/>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autoHyphenation/>
  <w:hyphenationZone w:val="0"/>
  <w:characterSpacingControl w:val="doNotCompress"/>
  <w:footnotePr>
    <w:footnote w:id="-1"/>
    <w:footnote w:id="0"/>
  </w:footnotePr>
  <w:endnotePr>
    <w:endnote w:id="-1"/>
    <w:endnote w:id="0"/>
  </w:endnotePr>
  <w:compat>
    <w:doNotBreakWrappedTables/>
    <w:useFELayout/>
  </w:compat>
  <w:rsids>
    <w:rsidRoot w:val="00C07FA0"/>
    <w:rsid w:val="00000CBA"/>
    <w:rsid w:val="00046125"/>
    <w:rsid w:val="00064B70"/>
    <w:rsid w:val="000813AE"/>
    <w:rsid w:val="000D0C12"/>
    <w:rsid w:val="00101ACF"/>
    <w:rsid w:val="00140228"/>
    <w:rsid w:val="00172734"/>
    <w:rsid w:val="001B622A"/>
    <w:rsid w:val="001D3349"/>
    <w:rsid w:val="001F3759"/>
    <w:rsid w:val="00243757"/>
    <w:rsid w:val="00272B4C"/>
    <w:rsid w:val="0031086B"/>
    <w:rsid w:val="0032030F"/>
    <w:rsid w:val="00340996"/>
    <w:rsid w:val="003A4FB6"/>
    <w:rsid w:val="003A6CDB"/>
    <w:rsid w:val="003D3309"/>
    <w:rsid w:val="003F3E57"/>
    <w:rsid w:val="00416E1E"/>
    <w:rsid w:val="0042242D"/>
    <w:rsid w:val="00444917"/>
    <w:rsid w:val="00483176"/>
    <w:rsid w:val="00494B3D"/>
    <w:rsid w:val="004A475F"/>
    <w:rsid w:val="00500465"/>
    <w:rsid w:val="0050087D"/>
    <w:rsid w:val="00531383"/>
    <w:rsid w:val="005414CC"/>
    <w:rsid w:val="005608E9"/>
    <w:rsid w:val="005B3390"/>
    <w:rsid w:val="005C1C3B"/>
    <w:rsid w:val="00600E72"/>
    <w:rsid w:val="006070D3"/>
    <w:rsid w:val="006426EB"/>
    <w:rsid w:val="00663B2B"/>
    <w:rsid w:val="00672685"/>
    <w:rsid w:val="006C0D57"/>
    <w:rsid w:val="006D13A1"/>
    <w:rsid w:val="0073081B"/>
    <w:rsid w:val="007A6259"/>
    <w:rsid w:val="007F600C"/>
    <w:rsid w:val="008472FB"/>
    <w:rsid w:val="00887DFC"/>
    <w:rsid w:val="00930F2D"/>
    <w:rsid w:val="00965658"/>
    <w:rsid w:val="0097649B"/>
    <w:rsid w:val="009E1D0B"/>
    <w:rsid w:val="00A14278"/>
    <w:rsid w:val="00A16E2A"/>
    <w:rsid w:val="00A33693"/>
    <w:rsid w:val="00A56A98"/>
    <w:rsid w:val="00A77B47"/>
    <w:rsid w:val="00A92091"/>
    <w:rsid w:val="00AA1F9F"/>
    <w:rsid w:val="00AA3248"/>
    <w:rsid w:val="00B11026"/>
    <w:rsid w:val="00B16219"/>
    <w:rsid w:val="00B165BE"/>
    <w:rsid w:val="00B74A80"/>
    <w:rsid w:val="00C069B3"/>
    <w:rsid w:val="00C07FA0"/>
    <w:rsid w:val="00CC1FCD"/>
    <w:rsid w:val="00CC5E5A"/>
    <w:rsid w:val="00D15FCF"/>
    <w:rsid w:val="00D215F2"/>
    <w:rsid w:val="00D52767"/>
    <w:rsid w:val="00D812B7"/>
    <w:rsid w:val="00E1605C"/>
    <w:rsid w:val="00E52190"/>
    <w:rsid w:val="00ED35FD"/>
    <w:rsid w:val="00F0251D"/>
    <w:rsid w:val="00F15C9D"/>
    <w:rsid w:val="00F64775"/>
    <w:rsid w:val="00FA3102"/>
    <w:rsid w:val="00FE75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7FA0"/>
  </w:style>
  <w:style w:type="paragraph" w:styleId="Nagwek1">
    <w:name w:val="heading 1"/>
    <w:basedOn w:val="Normalny"/>
    <w:next w:val="Normalny"/>
    <w:link w:val="Nagwek1Znak"/>
    <w:uiPriority w:val="9"/>
    <w:qFormat/>
    <w:rsid w:val="008472FB"/>
    <w:pPr>
      <w:keepNext/>
      <w:spacing w:before="240" w:after="60"/>
      <w:outlineLvl w:val="0"/>
    </w:pPr>
    <w:rPr>
      <w:rFonts w:ascii="Cambria" w:eastAsia="Times New Roman" w:hAnsi="Cambria" w:cs="Times New Roman"/>
      <w:b/>
      <w:bCs/>
      <w:kern w:val="32"/>
      <w:sz w:val="32"/>
      <w:szCs w:val="32"/>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rsid w:val="00C07FA0"/>
  </w:style>
  <w:style w:type="character" w:customStyle="1" w:styleId="Znakinumeracjiuser">
    <w:name w:val="Znaki numeracji (user)"/>
    <w:qFormat/>
    <w:rsid w:val="00C07FA0"/>
  </w:style>
  <w:style w:type="character" w:styleId="Pogrubienie">
    <w:name w:val="Strong"/>
    <w:qFormat/>
    <w:rsid w:val="00C07FA0"/>
    <w:rPr>
      <w:b/>
      <w:bCs/>
    </w:rPr>
  </w:style>
  <w:style w:type="character" w:styleId="Hipercze">
    <w:name w:val="Hyperlink"/>
    <w:rsid w:val="00C07FA0"/>
    <w:rPr>
      <w:color w:val="000080"/>
      <w:u w:val="single"/>
    </w:rPr>
  </w:style>
  <w:style w:type="paragraph" w:styleId="Nagwek">
    <w:name w:val="header"/>
    <w:basedOn w:val="Normalny"/>
    <w:next w:val="Tekstpodstawowy"/>
    <w:qFormat/>
    <w:rsid w:val="00C07FA0"/>
    <w:pPr>
      <w:keepNext/>
      <w:spacing w:before="240" w:after="120"/>
    </w:pPr>
    <w:rPr>
      <w:rFonts w:ascii="Liberation Sans" w:eastAsia="Microsoft YaHei" w:hAnsi="Liberation Sans"/>
      <w:sz w:val="28"/>
      <w:szCs w:val="28"/>
    </w:rPr>
  </w:style>
  <w:style w:type="paragraph" w:styleId="Tekstpodstawowy">
    <w:name w:val="Body Text"/>
    <w:basedOn w:val="Normalny"/>
    <w:rsid w:val="00C07FA0"/>
    <w:pPr>
      <w:spacing w:after="140" w:line="276" w:lineRule="auto"/>
    </w:pPr>
  </w:style>
  <w:style w:type="paragraph" w:styleId="Lista">
    <w:name w:val="List"/>
    <w:basedOn w:val="Tekstpodstawowy"/>
    <w:rsid w:val="00C07FA0"/>
  </w:style>
  <w:style w:type="paragraph" w:styleId="Legenda">
    <w:name w:val="caption"/>
    <w:basedOn w:val="Normalny"/>
    <w:qFormat/>
    <w:rsid w:val="00C07FA0"/>
    <w:pPr>
      <w:suppressLineNumbers/>
      <w:spacing w:before="120" w:after="120"/>
    </w:pPr>
    <w:rPr>
      <w:i/>
      <w:iCs/>
    </w:rPr>
  </w:style>
  <w:style w:type="paragraph" w:customStyle="1" w:styleId="Indeks">
    <w:name w:val="Indeks"/>
    <w:basedOn w:val="Normalny"/>
    <w:qFormat/>
    <w:rsid w:val="00C07FA0"/>
    <w:pPr>
      <w:suppressLineNumbers/>
    </w:pPr>
  </w:style>
  <w:style w:type="paragraph" w:customStyle="1" w:styleId="Nagwekuser">
    <w:name w:val="Nagłówek (user)"/>
    <w:basedOn w:val="Normalny"/>
    <w:next w:val="Tekstpodstawowy"/>
    <w:qFormat/>
    <w:rsid w:val="00C07FA0"/>
    <w:pPr>
      <w:keepNext/>
      <w:spacing w:before="240" w:after="120"/>
    </w:pPr>
    <w:rPr>
      <w:rFonts w:ascii="Liberation Sans" w:eastAsia="Microsoft YaHei" w:hAnsi="Liberation Sans"/>
      <w:sz w:val="28"/>
      <w:szCs w:val="28"/>
    </w:rPr>
  </w:style>
  <w:style w:type="paragraph" w:customStyle="1" w:styleId="Indeksuser">
    <w:name w:val="Indeks (user)"/>
    <w:basedOn w:val="Normalny"/>
    <w:qFormat/>
    <w:rsid w:val="00C07FA0"/>
    <w:pPr>
      <w:suppressLineNumbers/>
    </w:pPr>
  </w:style>
  <w:style w:type="paragraph" w:customStyle="1" w:styleId="Gwkaistopka">
    <w:name w:val="Główka i stopka"/>
    <w:basedOn w:val="Normalny"/>
    <w:qFormat/>
    <w:rsid w:val="00C07FA0"/>
    <w:pPr>
      <w:suppressLineNumbers/>
      <w:tabs>
        <w:tab w:val="center" w:pos="4819"/>
        <w:tab w:val="right" w:pos="9638"/>
      </w:tabs>
    </w:pPr>
  </w:style>
  <w:style w:type="paragraph" w:customStyle="1" w:styleId="Gwkaistopkauser">
    <w:name w:val="Główka i stopka (user)"/>
    <w:basedOn w:val="Normalny"/>
    <w:qFormat/>
    <w:rsid w:val="00C07FA0"/>
  </w:style>
  <w:style w:type="paragraph" w:styleId="Stopka">
    <w:name w:val="footer"/>
    <w:basedOn w:val="Gwkaistopka"/>
    <w:rsid w:val="00C07FA0"/>
  </w:style>
  <w:style w:type="paragraph" w:customStyle="1" w:styleId="Default">
    <w:name w:val="Default"/>
    <w:qFormat/>
    <w:rsid w:val="00C07FA0"/>
    <w:rPr>
      <w:rFonts w:ascii="Times New Roman" w:hAnsi="Times New Roman"/>
      <w:color w:val="000000"/>
    </w:rPr>
  </w:style>
  <w:style w:type="paragraph" w:styleId="NormalnyWeb">
    <w:name w:val="Normal (Web)"/>
    <w:basedOn w:val="Normalny"/>
    <w:qFormat/>
    <w:rsid w:val="00C07FA0"/>
    <w:pPr>
      <w:spacing w:before="280" w:after="280"/>
    </w:pPr>
  </w:style>
  <w:style w:type="character" w:customStyle="1" w:styleId="Nagwek1Znak">
    <w:name w:val="Nagłówek 1 Znak"/>
    <w:basedOn w:val="Domylnaczcionkaakapitu"/>
    <w:link w:val="Nagwek1"/>
    <w:uiPriority w:val="9"/>
    <w:rsid w:val="008472FB"/>
    <w:rPr>
      <w:rFonts w:ascii="Cambria" w:eastAsia="Times New Roman" w:hAnsi="Cambria" w:cs="Times New Roman"/>
      <w:b/>
      <w:bCs/>
      <w:kern w:val="32"/>
      <w:sz w:val="32"/>
      <w:szCs w:val="32"/>
      <w:lang w:bidi="ar-SA"/>
    </w:rPr>
  </w:style>
  <w:style w:type="paragraph" w:styleId="Akapitzlist">
    <w:name w:val="List Paragraph"/>
    <w:basedOn w:val="Normalny"/>
    <w:uiPriority w:val="34"/>
    <w:qFormat/>
    <w:rsid w:val="008472FB"/>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8</Pages>
  <Words>2099</Words>
  <Characters>12600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Uslugi24</dc:creator>
  <dc:description/>
  <cp:lastModifiedBy>Lenovo</cp:lastModifiedBy>
  <cp:revision>83</cp:revision>
  <cp:lastPrinted>2026-07-15T11:34:00Z</cp:lastPrinted>
  <dcterms:created xsi:type="dcterms:W3CDTF">2024-07-11T12:06:00Z</dcterms:created>
  <dcterms:modified xsi:type="dcterms:W3CDTF">2026-07-27T10:14:00Z</dcterms:modified>
  <dc:language>pl-PL</dc:language>
</cp:coreProperties>
</file>